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AA1AC" w14:textId="7EEA6D89" w:rsidR="001374FE" w:rsidRPr="003A2845" w:rsidRDefault="001374FE" w:rsidP="001374FE">
      <w:pPr>
        <w:spacing w:after="0" w:line="240" w:lineRule="auto"/>
        <w:jc w:val="right"/>
        <w:rPr>
          <w:rFonts w:ascii="Times New Roman" w:hAnsi="Times New Roman" w:cs="Times New Roman"/>
          <w:b/>
          <w:sz w:val="28"/>
          <w:szCs w:val="28"/>
        </w:rPr>
      </w:pPr>
      <w:bookmarkStart w:id="0" w:name="_GoBack"/>
      <w:bookmarkEnd w:id="0"/>
      <w:r w:rsidRPr="003A2845">
        <w:rPr>
          <w:rFonts w:ascii="Times New Roman" w:hAnsi="Times New Roman" w:cs="Times New Roman"/>
          <w:b/>
          <w:sz w:val="28"/>
          <w:szCs w:val="28"/>
        </w:rPr>
        <w:t>Проект</w:t>
      </w:r>
    </w:p>
    <w:p w14:paraId="259DEE67" w14:textId="77777777"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Программа</w:t>
      </w:r>
    </w:p>
    <w:p w14:paraId="576840FF" w14:textId="137EDA24"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профилактики рисков причинения вреда (ущерба) охраняемым законом</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ценностям</w:t>
      </w:r>
    </w:p>
    <w:p w14:paraId="41EBB860" w14:textId="0D49BE0C" w:rsidR="00CE1D89"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 xml:space="preserve">по государственному контролю (надзору) </w:t>
      </w:r>
      <w:r w:rsidR="009D741B">
        <w:rPr>
          <w:rFonts w:ascii="Times New Roman" w:hAnsi="Times New Roman" w:cs="Times New Roman"/>
          <w:b/>
          <w:sz w:val="28"/>
          <w:szCs w:val="28"/>
        </w:rPr>
        <w:t xml:space="preserve">в области охраны, воспроизводства и использования объектов животного мира и среды их обитания </w:t>
      </w:r>
      <w:r w:rsidR="00CE1D89" w:rsidRPr="003A2845">
        <w:rPr>
          <w:rFonts w:ascii="Times New Roman" w:hAnsi="Times New Roman" w:cs="Times New Roman"/>
          <w:b/>
          <w:sz w:val="28"/>
          <w:szCs w:val="28"/>
        </w:rPr>
        <w:t xml:space="preserve">на </w:t>
      </w:r>
      <w:r w:rsidR="004A508D" w:rsidRPr="003A2845">
        <w:rPr>
          <w:rFonts w:ascii="Times New Roman" w:hAnsi="Times New Roman" w:cs="Times New Roman"/>
          <w:b/>
          <w:sz w:val="28"/>
          <w:szCs w:val="28"/>
        </w:rPr>
        <w:t>территориях</w:t>
      </w:r>
      <w:r w:rsidRPr="003A2845">
        <w:rPr>
          <w:rFonts w:ascii="Times New Roman" w:hAnsi="Times New Roman" w:cs="Times New Roman"/>
          <w:b/>
          <w:sz w:val="28"/>
          <w:szCs w:val="28"/>
        </w:rPr>
        <w:t xml:space="preserve"> </w:t>
      </w:r>
      <w:r w:rsidR="00CE1D89" w:rsidRPr="003A2845">
        <w:rPr>
          <w:rFonts w:ascii="Times New Roman" w:hAnsi="Times New Roman" w:cs="Times New Roman"/>
          <w:b/>
          <w:sz w:val="28"/>
          <w:szCs w:val="28"/>
        </w:rPr>
        <w:t>Окского государственного природного биосферного заповедника и  государственного природного заказника федерального значения «Рязанский»</w:t>
      </w:r>
    </w:p>
    <w:p w14:paraId="1B1C8675" w14:textId="158AAEEB" w:rsidR="000F5266" w:rsidRPr="003A2845" w:rsidRDefault="00704EB2"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на 202</w:t>
      </w:r>
      <w:r w:rsidR="00A707B8">
        <w:rPr>
          <w:rFonts w:ascii="Times New Roman" w:hAnsi="Times New Roman" w:cs="Times New Roman"/>
          <w:b/>
          <w:sz w:val="28"/>
          <w:szCs w:val="28"/>
        </w:rPr>
        <w:t>6</w:t>
      </w:r>
      <w:r w:rsidR="000F5266" w:rsidRPr="003A2845">
        <w:rPr>
          <w:rFonts w:ascii="Times New Roman" w:hAnsi="Times New Roman" w:cs="Times New Roman"/>
          <w:b/>
          <w:sz w:val="28"/>
          <w:szCs w:val="28"/>
        </w:rPr>
        <w:t xml:space="preserve"> г.</w:t>
      </w:r>
    </w:p>
    <w:p w14:paraId="305EF25F" w14:textId="77777777" w:rsidR="000F5266" w:rsidRPr="003A2845" w:rsidRDefault="000F5266" w:rsidP="000F5266">
      <w:pPr>
        <w:spacing w:after="0" w:line="240" w:lineRule="auto"/>
        <w:jc w:val="both"/>
        <w:rPr>
          <w:rFonts w:ascii="Times New Roman" w:hAnsi="Times New Roman" w:cs="Times New Roman"/>
          <w:sz w:val="28"/>
          <w:szCs w:val="28"/>
        </w:rPr>
      </w:pPr>
    </w:p>
    <w:p w14:paraId="4585055F" w14:textId="398908AA" w:rsidR="000F5266" w:rsidRPr="003A2845" w:rsidRDefault="00C26AC9"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proofErr w:type="gramStart"/>
      <w:r w:rsidR="000F5266" w:rsidRPr="003A2845">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CE1D89" w:rsidRPr="003A2845">
        <w:rPr>
          <w:rFonts w:ascii="Times New Roman" w:hAnsi="Times New Roman" w:cs="Times New Roman"/>
          <w:sz w:val="28"/>
          <w:szCs w:val="28"/>
        </w:rPr>
        <w:t>в рамках осуществления ФГБУ «Окский государственный природный биосферный заповедник</w:t>
      </w:r>
      <w:r w:rsidR="000F5266"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 xml:space="preserve">федерального </w:t>
      </w:r>
      <w:r w:rsidR="000F5266" w:rsidRPr="003A2845">
        <w:rPr>
          <w:rFonts w:ascii="Times New Roman" w:hAnsi="Times New Roman" w:cs="Times New Roman"/>
          <w:sz w:val="28"/>
          <w:szCs w:val="28"/>
        </w:rPr>
        <w:t xml:space="preserve">государственного </w:t>
      </w:r>
      <w:r w:rsidR="00A46FAA" w:rsidRPr="003A2845">
        <w:rPr>
          <w:rFonts w:ascii="Times New Roman" w:hAnsi="Times New Roman" w:cs="Times New Roman"/>
          <w:sz w:val="28"/>
          <w:szCs w:val="28"/>
        </w:rPr>
        <w:t xml:space="preserve">охотничьего </w:t>
      </w:r>
      <w:r w:rsidR="000F5266" w:rsidRPr="003A2845">
        <w:rPr>
          <w:rFonts w:ascii="Times New Roman" w:hAnsi="Times New Roman" w:cs="Times New Roman"/>
          <w:sz w:val="28"/>
          <w:szCs w:val="28"/>
        </w:rPr>
        <w:t xml:space="preserve">контроля (надзора) </w:t>
      </w:r>
      <w:r w:rsidR="00A46FAA" w:rsidRPr="003A2845">
        <w:rPr>
          <w:rFonts w:ascii="Times New Roman" w:hAnsi="Times New Roman" w:cs="Times New Roman"/>
          <w:sz w:val="28"/>
          <w:szCs w:val="28"/>
        </w:rPr>
        <w:t xml:space="preserve">на </w:t>
      </w:r>
      <w:r w:rsidR="000F5266" w:rsidRPr="003A2845">
        <w:rPr>
          <w:rFonts w:ascii="Times New Roman" w:hAnsi="Times New Roman" w:cs="Times New Roman"/>
          <w:sz w:val="28"/>
          <w:szCs w:val="28"/>
        </w:rPr>
        <w:t>территори</w:t>
      </w:r>
      <w:r w:rsidR="00C10B5D" w:rsidRPr="003A2845">
        <w:rPr>
          <w:rFonts w:ascii="Times New Roman" w:hAnsi="Times New Roman" w:cs="Times New Roman"/>
          <w:sz w:val="28"/>
          <w:szCs w:val="28"/>
        </w:rPr>
        <w:t>и особо охраняемой природной территории</w:t>
      </w:r>
      <w:r w:rsidR="000F5266" w:rsidRPr="003A2845">
        <w:rPr>
          <w:rFonts w:ascii="Times New Roman" w:hAnsi="Times New Roman" w:cs="Times New Roman"/>
          <w:sz w:val="28"/>
          <w:szCs w:val="28"/>
        </w:rPr>
        <w:t xml:space="preserve"> </w:t>
      </w:r>
      <w:r w:rsidR="00C10B5D" w:rsidRPr="003A2845">
        <w:rPr>
          <w:rFonts w:ascii="Times New Roman" w:hAnsi="Times New Roman" w:cs="Times New Roman"/>
          <w:sz w:val="28"/>
          <w:szCs w:val="28"/>
        </w:rPr>
        <w:t>«Окский государственный природный биосферный заповедник»</w:t>
      </w:r>
      <w:r w:rsidR="00992023" w:rsidRPr="003A2845">
        <w:rPr>
          <w:rFonts w:ascii="Times New Roman" w:hAnsi="Times New Roman" w:cs="Times New Roman"/>
          <w:sz w:val="28"/>
          <w:szCs w:val="28"/>
        </w:rPr>
        <w:t xml:space="preserve">, </w:t>
      </w:r>
      <w:r w:rsidR="00C10B5D" w:rsidRPr="003A2845">
        <w:rPr>
          <w:rFonts w:ascii="Times New Roman" w:hAnsi="Times New Roman" w:cs="Times New Roman"/>
          <w:sz w:val="28"/>
          <w:szCs w:val="28"/>
        </w:rPr>
        <w:t>государственного природного заказника федерального значения «Рязанский»</w:t>
      </w:r>
      <w:r w:rsidR="000F5266" w:rsidRPr="003A2845">
        <w:rPr>
          <w:rFonts w:ascii="Times New Roman" w:hAnsi="Times New Roman" w:cs="Times New Roman"/>
          <w:sz w:val="28"/>
          <w:szCs w:val="28"/>
        </w:rPr>
        <w:t xml:space="preserve"> (далее – подведомственные территории, Программа профилактики) </w:t>
      </w:r>
      <w:r w:rsidR="00C10B5D" w:rsidRPr="003A2845">
        <w:rPr>
          <w:rFonts w:ascii="Times New Roman" w:hAnsi="Times New Roman" w:cs="Times New Roman"/>
          <w:sz w:val="28"/>
          <w:szCs w:val="28"/>
        </w:rPr>
        <w:t xml:space="preserve">разработана в соответствии с </w:t>
      </w:r>
      <w:proofErr w:type="spellStart"/>
      <w:r w:rsidR="00C10B5D" w:rsidRPr="003A2845">
        <w:rPr>
          <w:rFonts w:ascii="Times New Roman" w:hAnsi="Times New Roman" w:cs="Times New Roman"/>
          <w:sz w:val="28"/>
          <w:szCs w:val="28"/>
        </w:rPr>
        <w:t>п.п</w:t>
      </w:r>
      <w:proofErr w:type="spellEnd"/>
      <w:r w:rsidR="000F5266" w:rsidRPr="003A2845">
        <w:rPr>
          <w:rFonts w:ascii="Times New Roman" w:hAnsi="Times New Roman" w:cs="Times New Roman"/>
          <w:sz w:val="28"/>
          <w:szCs w:val="28"/>
        </w:rPr>
        <w:t>. 2 и 3 ст. 44 Федерального закона от 31.07.2020</w:t>
      </w:r>
      <w:proofErr w:type="gramEnd"/>
      <w:r w:rsidR="000F5266" w:rsidRPr="003A2845">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
    <w:p w14:paraId="1B2BE5B4" w14:textId="282C079E" w:rsidR="000F5266" w:rsidRPr="003A2845" w:rsidRDefault="000F1784"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proofErr w:type="gramStart"/>
      <w:r w:rsidR="000F5266" w:rsidRPr="003A2845">
        <w:rPr>
          <w:rFonts w:ascii="Times New Roman" w:hAnsi="Times New Roman" w:cs="Times New Roman"/>
          <w:sz w:val="28"/>
          <w:szCs w:val="28"/>
        </w:rPr>
        <w:t xml:space="preserve">Программа профилактики определяет виды профилактических мероприятий, предусмотренные Положением о федеральном государственном </w:t>
      </w:r>
      <w:r w:rsidR="00A46FAA" w:rsidRPr="003A2845">
        <w:rPr>
          <w:rFonts w:ascii="Times New Roman" w:hAnsi="Times New Roman" w:cs="Times New Roman"/>
          <w:sz w:val="28"/>
          <w:szCs w:val="28"/>
        </w:rPr>
        <w:t xml:space="preserve">охотничьем </w:t>
      </w:r>
      <w:r w:rsidR="000F5266" w:rsidRPr="003A2845">
        <w:rPr>
          <w:rFonts w:ascii="Times New Roman" w:hAnsi="Times New Roman" w:cs="Times New Roman"/>
          <w:sz w:val="28"/>
          <w:szCs w:val="28"/>
        </w:rPr>
        <w:t>контроле (надзоре</w:t>
      </w:r>
      <w:r w:rsidR="00A46FAA" w:rsidRPr="003A2845">
        <w:rPr>
          <w:rFonts w:ascii="Times New Roman" w:hAnsi="Times New Roman" w:cs="Times New Roman"/>
          <w:sz w:val="28"/>
          <w:szCs w:val="28"/>
        </w:rPr>
        <w:t>),</w:t>
      </w:r>
      <w:r w:rsidR="000F5266" w:rsidRPr="003A2845">
        <w:rPr>
          <w:rFonts w:ascii="Times New Roman" w:hAnsi="Times New Roman" w:cs="Times New Roman"/>
          <w:sz w:val="28"/>
          <w:szCs w:val="28"/>
        </w:rPr>
        <w:t xml:space="preserve"> утвержденным Постановление</w:t>
      </w:r>
      <w:r w:rsidR="00992023" w:rsidRPr="003A2845">
        <w:rPr>
          <w:rFonts w:ascii="Times New Roman" w:hAnsi="Times New Roman" w:cs="Times New Roman"/>
          <w:sz w:val="28"/>
          <w:szCs w:val="28"/>
        </w:rPr>
        <w:t>м</w:t>
      </w:r>
      <w:r w:rsidR="000F5266" w:rsidRPr="003A2845">
        <w:rPr>
          <w:rFonts w:ascii="Times New Roman" w:hAnsi="Times New Roman" w:cs="Times New Roman"/>
          <w:sz w:val="28"/>
          <w:szCs w:val="28"/>
        </w:rPr>
        <w:t xml:space="preserve"> Правительства Российской Федерации от 30.06.2021 № 10</w:t>
      </w:r>
      <w:r w:rsidR="009D741B">
        <w:rPr>
          <w:rFonts w:ascii="Times New Roman" w:hAnsi="Times New Roman" w:cs="Times New Roman"/>
          <w:sz w:val="28"/>
          <w:szCs w:val="28"/>
        </w:rPr>
        <w:t>94</w:t>
      </w:r>
      <w:r w:rsidR="000F5266" w:rsidRPr="003A2845">
        <w:rPr>
          <w:rFonts w:ascii="Times New Roman" w:hAnsi="Times New Roman" w:cs="Times New Roman"/>
          <w:sz w:val="28"/>
          <w:szCs w:val="28"/>
        </w:rPr>
        <w:t>, направленные на стимулирование добросовестного соблюдения обязательных требований всеми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w:t>
      </w:r>
      <w:proofErr w:type="gramEnd"/>
      <w:r w:rsidR="000F5266" w:rsidRPr="003A2845">
        <w:rPr>
          <w:rFonts w:ascii="Times New Roman" w:hAnsi="Times New Roman" w:cs="Times New Roman"/>
          <w:sz w:val="28"/>
          <w:szCs w:val="28"/>
        </w:rPr>
        <w:t>, повышение информированности о способах их соблюдения.</w:t>
      </w:r>
    </w:p>
    <w:p w14:paraId="7E17FC35" w14:textId="77777777" w:rsidR="000F5266" w:rsidRDefault="000F5266" w:rsidP="000F5266">
      <w:pPr>
        <w:spacing w:after="0" w:line="240" w:lineRule="auto"/>
        <w:jc w:val="both"/>
        <w:rPr>
          <w:rFonts w:ascii="Times New Roman" w:hAnsi="Times New Roman" w:cs="Times New Roman"/>
          <w:sz w:val="28"/>
          <w:szCs w:val="28"/>
        </w:rPr>
      </w:pPr>
    </w:p>
    <w:p w14:paraId="0EDF15A1" w14:textId="77777777" w:rsidR="00457A97" w:rsidRPr="003A2845" w:rsidRDefault="00457A97" w:rsidP="000F5266">
      <w:pPr>
        <w:spacing w:after="0" w:line="240" w:lineRule="auto"/>
        <w:jc w:val="both"/>
        <w:rPr>
          <w:rFonts w:ascii="Times New Roman" w:hAnsi="Times New Roman" w:cs="Times New Roman"/>
          <w:sz w:val="28"/>
          <w:szCs w:val="28"/>
        </w:rPr>
      </w:pPr>
    </w:p>
    <w:p w14:paraId="1192C526" w14:textId="6DB465FC"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 xml:space="preserve">I. </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Анализ текущего состояния осуществления федерального</w:t>
      </w:r>
      <w:r w:rsidR="00C10B5D" w:rsidRPr="003A2845">
        <w:rPr>
          <w:rFonts w:ascii="Times New Roman" w:hAnsi="Times New Roman" w:cs="Times New Roman"/>
          <w:b/>
          <w:sz w:val="28"/>
          <w:szCs w:val="28"/>
        </w:rPr>
        <w:t xml:space="preserve"> </w:t>
      </w:r>
      <w:r w:rsidR="00A707B8">
        <w:rPr>
          <w:rFonts w:ascii="Times New Roman" w:hAnsi="Times New Roman" w:cs="Times New Roman"/>
          <w:b/>
          <w:sz w:val="28"/>
          <w:szCs w:val="28"/>
        </w:rPr>
        <w:t>г</w:t>
      </w:r>
      <w:r w:rsidRPr="003A2845">
        <w:rPr>
          <w:rFonts w:ascii="Times New Roman" w:hAnsi="Times New Roman" w:cs="Times New Roman"/>
          <w:b/>
          <w:sz w:val="28"/>
          <w:szCs w:val="28"/>
        </w:rPr>
        <w:t>осударственного</w:t>
      </w:r>
      <w:r w:rsidR="00A707B8">
        <w:rPr>
          <w:rFonts w:ascii="Times New Roman" w:hAnsi="Times New Roman" w:cs="Times New Roman"/>
          <w:b/>
          <w:sz w:val="28"/>
          <w:szCs w:val="28"/>
        </w:rPr>
        <w:t xml:space="preserve"> </w:t>
      </w:r>
      <w:r w:rsidRPr="003A2845">
        <w:rPr>
          <w:rFonts w:ascii="Times New Roman" w:hAnsi="Times New Roman" w:cs="Times New Roman"/>
          <w:b/>
          <w:sz w:val="28"/>
          <w:szCs w:val="28"/>
        </w:rPr>
        <w:t>контроля (надзора)</w:t>
      </w:r>
      <w:r w:rsidR="00A707B8">
        <w:rPr>
          <w:rFonts w:ascii="Times New Roman" w:hAnsi="Times New Roman" w:cs="Times New Roman"/>
          <w:b/>
          <w:sz w:val="28"/>
          <w:szCs w:val="28"/>
        </w:rPr>
        <w:t xml:space="preserve"> в области охраны, воспроизводства и использования объектов животного мира и среды их обитания, характеристики</w:t>
      </w:r>
      <w:r w:rsidRPr="003A2845">
        <w:rPr>
          <w:rFonts w:ascii="Times New Roman" w:hAnsi="Times New Roman" w:cs="Times New Roman"/>
          <w:b/>
          <w:sz w:val="28"/>
          <w:szCs w:val="28"/>
        </w:rPr>
        <w:t xml:space="preserve"> проблем, на решение которых направлена программа</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профилактики</w:t>
      </w:r>
    </w:p>
    <w:p w14:paraId="46A1F6E1" w14:textId="77777777" w:rsidR="000F5266" w:rsidRPr="003A2845" w:rsidRDefault="000F5266" w:rsidP="000F5266">
      <w:pPr>
        <w:spacing w:after="0" w:line="240" w:lineRule="auto"/>
        <w:jc w:val="center"/>
        <w:rPr>
          <w:rFonts w:ascii="Times New Roman" w:hAnsi="Times New Roman" w:cs="Times New Roman"/>
          <w:b/>
          <w:sz w:val="28"/>
          <w:szCs w:val="28"/>
        </w:rPr>
      </w:pPr>
    </w:p>
    <w:p w14:paraId="2C754A03" w14:textId="126512C4" w:rsidR="00894389" w:rsidRPr="003A2845" w:rsidRDefault="000F1784" w:rsidP="00264ABC">
      <w:pPr>
        <w:spacing w:after="0"/>
        <w:ind w:left="36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Предметом федерального государственного охотничьего контроля (надзора) является</w:t>
      </w:r>
      <w:r w:rsidR="00894389" w:rsidRPr="003A2845">
        <w:rPr>
          <w:rFonts w:ascii="Times New Roman" w:hAnsi="Times New Roman" w:cs="Times New Roman"/>
          <w:sz w:val="28"/>
          <w:szCs w:val="28"/>
        </w:rPr>
        <w:t>:</w:t>
      </w:r>
      <w:r w:rsidR="00A46FAA" w:rsidRPr="003A2845">
        <w:rPr>
          <w:rFonts w:ascii="Times New Roman" w:hAnsi="Times New Roman" w:cs="Times New Roman"/>
          <w:sz w:val="28"/>
          <w:szCs w:val="28"/>
        </w:rPr>
        <w:t xml:space="preserve"> </w:t>
      </w:r>
      <w:r w:rsidR="00894389" w:rsidRPr="003A2845">
        <w:rPr>
          <w:rFonts w:ascii="Times New Roman" w:hAnsi="Times New Roman" w:cs="Times New Roman"/>
          <w:sz w:val="28"/>
          <w:szCs w:val="28"/>
        </w:rPr>
        <w:t xml:space="preserve">                                    </w:t>
      </w:r>
    </w:p>
    <w:p w14:paraId="5162CB69" w14:textId="0D479F51" w:rsidR="00A46FAA" w:rsidRPr="003A2845" w:rsidRDefault="00894389"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1784" w:rsidRPr="003A2845">
        <w:rPr>
          <w:rFonts w:ascii="Times New Roman" w:hAnsi="Times New Roman" w:cs="Times New Roman"/>
          <w:sz w:val="28"/>
          <w:szCs w:val="28"/>
        </w:rPr>
        <w:t xml:space="preserve">     </w:t>
      </w:r>
      <w:r w:rsidR="00264ABC">
        <w:rPr>
          <w:rFonts w:ascii="Times New Roman" w:hAnsi="Times New Roman" w:cs="Times New Roman"/>
          <w:sz w:val="28"/>
          <w:szCs w:val="28"/>
        </w:rPr>
        <w:t xml:space="preserve">  </w:t>
      </w:r>
      <w:r w:rsidR="00A46FAA" w:rsidRPr="003A2845">
        <w:rPr>
          <w:rFonts w:ascii="Times New Roman" w:hAnsi="Times New Roman" w:cs="Times New Roman"/>
          <w:sz w:val="28"/>
          <w:szCs w:val="28"/>
        </w:rPr>
        <w:t>соблюдение юридическими лицами, индивидуальными предпринимателями</w:t>
      </w:r>
      <w:r w:rsidRPr="003A2845">
        <w:rPr>
          <w:rFonts w:ascii="Times New Roman" w:hAnsi="Times New Roman" w:cs="Times New Roman"/>
          <w:sz w:val="28"/>
          <w:szCs w:val="28"/>
        </w:rPr>
        <w:t xml:space="preserve"> и </w:t>
      </w:r>
      <w:r w:rsidR="00A46FAA" w:rsidRPr="003A2845">
        <w:rPr>
          <w:rFonts w:ascii="Times New Roman" w:hAnsi="Times New Roman" w:cs="Times New Roman"/>
          <w:sz w:val="28"/>
          <w:szCs w:val="28"/>
        </w:rPr>
        <w:t xml:space="preserve">гражданами </w:t>
      </w:r>
      <w:r w:rsidR="000F1784" w:rsidRPr="003A2845">
        <w:rPr>
          <w:rFonts w:ascii="Times New Roman" w:hAnsi="Times New Roman" w:cs="Times New Roman"/>
          <w:sz w:val="28"/>
          <w:szCs w:val="28"/>
        </w:rPr>
        <w:t xml:space="preserve">на особо охраняемой природной территории федерального значения Окский государственный природный биосферный заповедник и государственный природный заказник федерального значения «Рязанский» обязательных </w:t>
      </w:r>
      <w:r w:rsidR="00A46FAA" w:rsidRPr="003A2845">
        <w:rPr>
          <w:rFonts w:ascii="Times New Roman" w:hAnsi="Times New Roman" w:cs="Times New Roman"/>
          <w:sz w:val="28"/>
          <w:szCs w:val="28"/>
        </w:rPr>
        <w:t xml:space="preserve">требований, установленных Федеральным законом </w:t>
      </w:r>
      <w:r w:rsidR="009D741B">
        <w:rPr>
          <w:rFonts w:ascii="Times New Roman" w:hAnsi="Times New Roman" w:cs="Times New Roman"/>
          <w:sz w:val="28"/>
          <w:szCs w:val="28"/>
        </w:rPr>
        <w:t>от 24 апреля 1995г. № 52</w:t>
      </w:r>
      <w:r w:rsidR="000F1784" w:rsidRPr="003A2845">
        <w:rPr>
          <w:rFonts w:ascii="Times New Roman" w:hAnsi="Times New Roman" w:cs="Times New Roman"/>
          <w:sz w:val="28"/>
          <w:szCs w:val="28"/>
        </w:rPr>
        <w:t xml:space="preserve">-ФЗ </w:t>
      </w:r>
      <w:r w:rsidR="009D741B">
        <w:rPr>
          <w:rFonts w:ascii="Times New Roman" w:hAnsi="Times New Roman" w:cs="Times New Roman"/>
          <w:sz w:val="28"/>
          <w:szCs w:val="28"/>
        </w:rPr>
        <w:t>"О животном мире</w:t>
      </w:r>
      <w:r w:rsidR="00171FF6">
        <w:rPr>
          <w:rFonts w:ascii="Times New Roman" w:hAnsi="Times New Roman" w:cs="Times New Roman"/>
          <w:sz w:val="28"/>
          <w:szCs w:val="28"/>
        </w:rPr>
        <w:t>"</w:t>
      </w:r>
      <w:r w:rsidR="00A46FAA"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Положением </w:t>
      </w:r>
      <w:proofErr w:type="gramStart"/>
      <w:r w:rsidR="00C26AC9" w:rsidRPr="003A2845">
        <w:rPr>
          <w:rFonts w:ascii="Times New Roman" w:hAnsi="Times New Roman" w:cs="Times New Roman"/>
          <w:sz w:val="28"/>
          <w:szCs w:val="28"/>
        </w:rPr>
        <w:t>о</w:t>
      </w:r>
      <w:proofErr w:type="gramEnd"/>
      <w:r w:rsidR="00C26AC9" w:rsidRPr="003A2845">
        <w:rPr>
          <w:rFonts w:ascii="Times New Roman" w:hAnsi="Times New Roman" w:cs="Times New Roman"/>
          <w:sz w:val="28"/>
          <w:szCs w:val="28"/>
        </w:rPr>
        <w:t xml:space="preserve"> Окском государственном природном биосферном з</w:t>
      </w:r>
      <w:r w:rsidR="00171FF6">
        <w:rPr>
          <w:rFonts w:ascii="Times New Roman" w:hAnsi="Times New Roman" w:cs="Times New Roman"/>
          <w:sz w:val="28"/>
          <w:szCs w:val="28"/>
        </w:rPr>
        <w:t>аповеднике от 16.05.2003 № 431</w:t>
      </w:r>
      <w:r w:rsidR="00C26AC9" w:rsidRPr="003A2845">
        <w:rPr>
          <w:rFonts w:ascii="Times New Roman" w:hAnsi="Times New Roman" w:cs="Times New Roman"/>
          <w:sz w:val="28"/>
          <w:szCs w:val="28"/>
        </w:rPr>
        <w:t xml:space="preserve">, Положением  о государственном природном заказнике федерального значения «Рязанский» от 14.11.2023 № </w:t>
      </w:r>
      <w:r w:rsidR="00171FF6">
        <w:rPr>
          <w:rFonts w:ascii="Times New Roman" w:hAnsi="Times New Roman" w:cs="Times New Roman"/>
          <w:sz w:val="28"/>
          <w:szCs w:val="28"/>
        </w:rPr>
        <w:t>756</w:t>
      </w:r>
      <w:r w:rsidR="00C26AC9"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w:t>
      </w:r>
      <w:r w:rsidR="00171FF6">
        <w:rPr>
          <w:rFonts w:ascii="Times New Roman" w:hAnsi="Times New Roman" w:cs="Times New Roman"/>
          <w:sz w:val="28"/>
          <w:szCs w:val="28"/>
        </w:rPr>
        <w:t>ийской Федерации в области охраны, воспроизводства и использования объектов животного мира и среды их обитания</w:t>
      </w:r>
      <w:r w:rsidR="00A46FAA" w:rsidRPr="003A2845">
        <w:rPr>
          <w:rFonts w:ascii="Times New Roman" w:hAnsi="Times New Roman" w:cs="Times New Roman"/>
          <w:sz w:val="28"/>
          <w:szCs w:val="28"/>
        </w:rPr>
        <w:t>.</w:t>
      </w:r>
    </w:p>
    <w:p w14:paraId="6C09812D" w14:textId="446A67F2" w:rsidR="00B15684" w:rsidRPr="003A2845" w:rsidRDefault="005F44CD"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1784"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r w:rsidR="00171FF6">
        <w:rPr>
          <w:rFonts w:ascii="Times New Roman" w:hAnsi="Times New Roman" w:cs="Times New Roman"/>
          <w:sz w:val="28"/>
          <w:szCs w:val="28"/>
        </w:rPr>
        <w:t>К объектам</w:t>
      </w:r>
      <w:r w:rsidR="00A46FAA" w:rsidRPr="003A2845">
        <w:rPr>
          <w:rFonts w:ascii="Times New Roman" w:hAnsi="Times New Roman" w:cs="Times New Roman"/>
          <w:sz w:val="28"/>
          <w:szCs w:val="28"/>
        </w:rPr>
        <w:t xml:space="preserve"> государственного надзора являются деятельность</w:t>
      </w:r>
      <w:r w:rsidR="00171FF6">
        <w:rPr>
          <w:rFonts w:ascii="Times New Roman" w:hAnsi="Times New Roman" w:cs="Times New Roman"/>
          <w:sz w:val="28"/>
          <w:szCs w:val="28"/>
        </w:rPr>
        <w:t>, действия (бездействия) граждан и организаций по охране, воспроизводству и использованию объектов животного мира и среды их обитания</w:t>
      </w:r>
      <w:r w:rsidR="00A46FAA" w:rsidRPr="003A2845">
        <w:rPr>
          <w:rFonts w:ascii="Times New Roman" w:hAnsi="Times New Roman" w:cs="Times New Roman"/>
          <w:sz w:val="28"/>
          <w:szCs w:val="28"/>
        </w:rPr>
        <w:t>.</w:t>
      </w:r>
    </w:p>
    <w:p w14:paraId="056F7B64" w14:textId="30C45737" w:rsidR="00A46FAA" w:rsidRPr="003A2845" w:rsidRDefault="00171FF6" w:rsidP="00264ABC">
      <w:pPr>
        <w:tabs>
          <w:tab w:val="left" w:pos="47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46FAA" w:rsidRPr="003A2845">
        <w:rPr>
          <w:rFonts w:ascii="Times New Roman" w:hAnsi="Times New Roman" w:cs="Times New Roman"/>
          <w:sz w:val="28"/>
          <w:szCs w:val="28"/>
        </w:rPr>
        <w:t>За истёкший период 202</w:t>
      </w:r>
      <w:r w:rsidR="00A707B8">
        <w:rPr>
          <w:rFonts w:ascii="Times New Roman" w:hAnsi="Times New Roman" w:cs="Times New Roman"/>
          <w:sz w:val="28"/>
          <w:szCs w:val="28"/>
        </w:rPr>
        <w:t>5</w:t>
      </w:r>
      <w:r w:rsidR="00894389" w:rsidRPr="003A2845">
        <w:rPr>
          <w:rFonts w:ascii="Times New Roman" w:hAnsi="Times New Roman" w:cs="Times New Roman"/>
          <w:sz w:val="28"/>
          <w:szCs w:val="28"/>
        </w:rPr>
        <w:t xml:space="preserve"> года ФГБУ «Окский государственный природный биосферный заповедник» с учётом специфики </w:t>
      </w:r>
      <w:r w:rsidR="00A46FAA" w:rsidRPr="003A2845">
        <w:rPr>
          <w:rFonts w:ascii="Times New Roman" w:hAnsi="Times New Roman" w:cs="Times New Roman"/>
          <w:sz w:val="28"/>
          <w:szCs w:val="28"/>
        </w:rPr>
        <w:t xml:space="preserve">деятельности </w:t>
      </w:r>
      <w:r w:rsidR="00894389" w:rsidRPr="003A2845">
        <w:rPr>
          <w:rFonts w:ascii="Times New Roman" w:hAnsi="Times New Roman" w:cs="Times New Roman"/>
          <w:sz w:val="28"/>
          <w:szCs w:val="28"/>
        </w:rPr>
        <w:t xml:space="preserve">Учреждения ежедневно </w:t>
      </w:r>
      <w:r w:rsidR="00A46FAA" w:rsidRPr="003A2845">
        <w:rPr>
          <w:rFonts w:ascii="Times New Roman" w:hAnsi="Times New Roman" w:cs="Times New Roman"/>
          <w:sz w:val="28"/>
          <w:szCs w:val="28"/>
        </w:rPr>
        <w:t xml:space="preserve">проводились контрольные (надзорные) мероприятия, предусмотренные статьёй 75 Федерального закона от 31.07.2020 № 248-ФЗ «О государственном контроле (надзоре) и муниципальном контроле в </w:t>
      </w:r>
      <w:r w:rsidR="00894389" w:rsidRPr="003A2845">
        <w:rPr>
          <w:rFonts w:ascii="Times New Roman" w:hAnsi="Times New Roman" w:cs="Times New Roman"/>
          <w:sz w:val="28"/>
          <w:szCs w:val="28"/>
        </w:rPr>
        <w:t xml:space="preserve">Российской Федерации» - </w:t>
      </w:r>
      <w:r w:rsidR="00A46FAA" w:rsidRPr="003A2845">
        <w:rPr>
          <w:rFonts w:ascii="Times New Roman" w:hAnsi="Times New Roman" w:cs="Times New Roman"/>
          <w:sz w:val="28"/>
          <w:szCs w:val="28"/>
        </w:rPr>
        <w:t>выездные обследования. Общее количество контрольно-надзорных мероприятий (выездных обследований), проведённых в 202</w:t>
      </w:r>
      <w:r w:rsidR="00A707B8">
        <w:rPr>
          <w:rFonts w:ascii="Times New Roman" w:hAnsi="Times New Roman" w:cs="Times New Roman"/>
          <w:sz w:val="28"/>
          <w:szCs w:val="28"/>
        </w:rPr>
        <w:t>5</w:t>
      </w:r>
      <w:r w:rsidR="00A46FAA" w:rsidRPr="003A2845">
        <w:rPr>
          <w:rFonts w:ascii="Times New Roman" w:hAnsi="Times New Roman" w:cs="Times New Roman"/>
          <w:sz w:val="28"/>
          <w:szCs w:val="28"/>
        </w:rPr>
        <w:t xml:space="preserve"> году </w:t>
      </w:r>
      <w:r w:rsidR="00A707B8">
        <w:rPr>
          <w:rFonts w:ascii="Times New Roman" w:hAnsi="Times New Roman" w:cs="Times New Roman"/>
          <w:sz w:val="28"/>
          <w:szCs w:val="28"/>
        </w:rPr>
        <w:t>(по состоянию на 01.10.2025</w:t>
      </w:r>
      <w:r w:rsidR="00894389" w:rsidRPr="003A2845">
        <w:rPr>
          <w:rFonts w:ascii="Times New Roman" w:hAnsi="Times New Roman" w:cs="Times New Roman"/>
          <w:sz w:val="28"/>
          <w:szCs w:val="28"/>
        </w:rPr>
        <w:t xml:space="preserve">г.) </w:t>
      </w:r>
      <w:r w:rsidR="00A46FAA" w:rsidRPr="003A2845">
        <w:rPr>
          <w:rFonts w:ascii="Times New Roman" w:hAnsi="Times New Roman" w:cs="Times New Roman"/>
          <w:sz w:val="28"/>
          <w:szCs w:val="28"/>
        </w:rPr>
        <w:t xml:space="preserve">составляет </w:t>
      </w:r>
      <w:r w:rsidR="00A707B8">
        <w:rPr>
          <w:rFonts w:ascii="Times New Roman" w:hAnsi="Times New Roman" w:cs="Times New Roman"/>
          <w:sz w:val="28"/>
          <w:szCs w:val="28"/>
        </w:rPr>
        <w:t>– 219</w:t>
      </w:r>
      <w:r w:rsidR="00894389" w:rsidRPr="003A2845">
        <w:rPr>
          <w:rFonts w:ascii="Times New Roman" w:hAnsi="Times New Roman" w:cs="Times New Roman"/>
          <w:sz w:val="28"/>
          <w:szCs w:val="28"/>
        </w:rPr>
        <w:t xml:space="preserve"> шт.</w:t>
      </w:r>
    </w:p>
    <w:p w14:paraId="20DD525F" w14:textId="11CCA7F4" w:rsidR="00A46FAA" w:rsidRDefault="00A46FAA"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ab/>
      </w:r>
      <w:r w:rsidR="00C26AC9" w:rsidRPr="003A2845">
        <w:rPr>
          <w:rFonts w:ascii="Times New Roman" w:hAnsi="Times New Roman" w:cs="Times New Roman"/>
          <w:sz w:val="28"/>
          <w:szCs w:val="28"/>
        </w:rPr>
        <w:t xml:space="preserve">  </w:t>
      </w:r>
      <w:r w:rsidR="00EE10B5" w:rsidRPr="003A2845">
        <w:rPr>
          <w:rFonts w:ascii="Times New Roman" w:hAnsi="Times New Roman" w:cs="Times New Roman"/>
          <w:sz w:val="28"/>
          <w:szCs w:val="28"/>
        </w:rPr>
        <w:t xml:space="preserve"> </w:t>
      </w:r>
      <w:r w:rsidRPr="003A2845">
        <w:rPr>
          <w:rFonts w:ascii="Times New Roman" w:hAnsi="Times New Roman" w:cs="Times New Roman"/>
          <w:sz w:val="28"/>
          <w:szCs w:val="28"/>
        </w:rPr>
        <w:t>За период с 01.01.202</w:t>
      </w:r>
      <w:r w:rsidR="00A707B8">
        <w:rPr>
          <w:rFonts w:ascii="Times New Roman" w:hAnsi="Times New Roman" w:cs="Times New Roman"/>
          <w:sz w:val="28"/>
          <w:szCs w:val="28"/>
        </w:rPr>
        <w:t>5</w:t>
      </w:r>
      <w:r w:rsidRPr="003A2845">
        <w:rPr>
          <w:rFonts w:ascii="Times New Roman" w:hAnsi="Times New Roman" w:cs="Times New Roman"/>
          <w:sz w:val="28"/>
          <w:szCs w:val="28"/>
        </w:rPr>
        <w:t xml:space="preserve"> г. по </w:t>
      </w:r>
      <w:r w:rsidR="00A707B8">
        <w:rPr>
          <w:rFonts w:ascii="Times New Roman" w:hAnsi="Times New Roman" w:cs="Times New Roman"/>
          <w:sz w:val="28"/>
          <w:szCs w:val="28"/>
        </w:rPr>
        <w:t>0</w:t>
      </w:r>
      <w:r w:rsidR="00894389" w:rsidRPr="003A2845">
        <w:rPr>
          <w:rFonts w:ascii="Times New Roman" w:hAnsi="Times New Roman" w:cs="Times New Roman"/>
          <w:sz w:val="28"/>
          <w:szCs w:val="28"/>
        </w:rPr>
        <w:t>1.10</w:t>
      </w:r>
      <w:r w:rsidRPr="003A2845">
        <w:rPr>
          <w:rFonts w:ascii="Times New Roman" w:hAnsi="Times New Roman" w:cs="Times New Roman"/>
          <w:sz w:val="28"/>
          <w:szCs w:val="28"/>
        </w:rPr>
        <w:t>.202</w:t>
      </w:r>
      <w:r w:rsidR="00A707B8">
        <w:rPr>
          <w:rFonts w:ascii="Times New Roman" w:hAnsi="Times New Roman" w:cs="Times New Roman"/>
          <w:sz w:val="28"/>
          <w:szCs w:val="28"/>
        </w:rPr>
        <w:t>5</w:t>
      </w:r>
      <w:r w:rsidRPr="003A2845">
        <w:rPr>
          <w:rFonts w:ascii="Times New Roman" w:hAnsi="Times New Roman" w:cs="Times New Roman"/>
          <w:sz w:val="28"/>
          <w:szCs w:val="28"/>
        </w:rPr>
        <w:t xml:space="preserve"> г. </w:t>
      </w:r>
      <w:r w:rsidR="00171FF6">
        <w:rPr>
          <w:rFonts w:ascii="Times New Roman" w:hAnsi="Times New Roman" w:cs="Times New Roman"/>
          <w:sz w:val="28"/>
          <w:szCs w:val="28"/>
        </w:rPr>
        <w:t>на</w:t>
      </w:r>
      <w:r w:rsidR="00E2185A">
        <w:rPr>
          <w:rFonts w:ascii="Times New Roman" w:hAnsi="Times New Roman" w:cs="Times New Roman"/>
          <w:sz w:val="28"/>
          <w:szCs w:val="28"/>
        </w:rPr>
        <w:t xml:space="preserve"> территории ООПТ было выявлено 3</w:t>
      </w:r>
      <w:r w:rsidR="00171FF6">
        <w:rPr>
          <w:rFonts w:ascii="Times New Roman" w:hAnsi="Times New Roman" w:cs="Times New Roman"/>
          <w:sz w:val="28"/>
          <w:szCs w:val="28"/>
        </w:rPr>
        <w:t xml:space="preserve"> административных правонарушения в области охраны, воспроизводства и использования объектов животного мира и среды их обитания. </w:t>
      </w:r>
    </w:p>
    <w:p w14:paraId="38F3D18D" w14:textId="6B8230AB" w:rsidR="00237D53" w:rsidRDefault="00237D53" w:rsidP="00264ABC">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Привлечено к административной ответственности за п</w:t>
      </w:r>
      <w:r w:rsidR="00A707B8">
        <w:rPr>
          <w:rFonts w:ascii="Times New Roman" w:hAnsi="Times New Roman" w:cs="Times New Roman"/>
          <w:sz w:val="28"/>
          <w:szCs w:val="28"/>
        </w:rPr>
        <w:t>ериод  01.01.2025г. – 01.10.2025</w:t>
      </w:r>
      <w:r>
        <w:rPr>
          <w:rFonts w:ascii="Times New Roman" w:hAnsi="Times New Roman" w:cs="Times New Roman"/>
          <w:sz w:val="28"/>
          <w:szCs w:val="28"/>
        </w:rPr>
        <w:t>г.;</w:t>
      </w:r>
    </w:p>
    <w:p w14:paraId="1F4D6DFF" w14:textId="77777777" w:rsidR="00457A97" w:rsidRDefault="00457A97" w:rsidP="00264ABC">
      <w:pPr>
        <w:spacing w:after="0"/>
        <w:jc w:val="both"/>
        <w:rPr>
          <w:rFonts w:ascii="Times New Roman" w:hAnsi="Times New Roman" w:cs="Times New Roman"/>
          <w:sz w:val="28"/>
          <w:szCs w:val="28"/>
        </w:rPr>
      </w:pPr>
    </w:p>
    <w:tbl>
      <w:tblPr>
        <w:tblStyle w:val="12"/>
        <w:tblW w:w="0" w:type="auto"/>
        <w:tblLook w:val="04A0" w:firstRow="1" w:lastRow="0" w:firstColumn="1" w:lastColumn="0" w:noHBand="0" w:noVBand="1"/>
      </w:tblPr>
      <w:tblGrid>
        <w:gridCol w:w="3131"/>
        <w:gridCol w:w="3410"/>
        <w:gridCol w:w="5110"/>
        <w:gridCol w:w="3135"/>
      </w:tblGrid>
      <w:tr w:rsidR="00E2185A" w:rsidRPr="00E2185A" w14:paraId="5515397F" w14:textId="77777777" w:rsidTr="001125C5">
        <w:tc>
          <w:tcPr>
            <w:tcW w:w="3227" w:type="dxa"/>
          </w:tcPr>
          <w:p w14:paraId="78577D1A" w14:textId="77777777" w:rsidR="00E2185A" w:rsidRPr="00E2185A" w:rsidRDefault="00E2185A" w:rsidP="00E2185A">
            <w:pPr>
              <w:jc w:val="both"/>
              <w:rPr>
                <w:sz w:val="28"/>
                <w:szCs w:val="28"/>
              </w:rPr>
            </w:pPr>
            <w:r w:rsidRPr="00E2185A">
              <w:rPr>
                <w:sz w:val="28"/>
                <w:szCs w:val="28"/>
              </w:rPr>
              <w:t>Категория лиц</w:t>
            </w:r>
          </w:p>
        </w:tc>
        <w:tc>
          <w:tcPr>
            <w:tcW w:w="3544" w:type="dxa"/>
          </w:tcPr>
          <w:p w14:paraId="4F67588A" w14:textId="77777777" w:rsidR="00E2185A" w:rsidRPr="00E2185A" w:rsidRDefault="00E2185A" w:rsidP="00E2185A">
            <w:pPr>
              <w:jc w:val="both"/>
              <w:rPr>
                <w:sz w:val="28"/>
                <w:szCs w:val="28"/>
              </w:rPr>
            </w:pPr>
            <w:r w:rsidRPr="00E2185A">
              <w:rPr>
                <w:sz w:val="28"/>
                <w:szCs w:val="28"/>
              </w:rPr>
              <w:t>Количество штрафов, ед.</w:t>
            </w:r>
          </w:p>
        </w:tc>
        <w:tc>
          <w:tcPr>
            <w:tcW w:w="5386" w:type="dxa"/>
          </w:tcPr>
          <w:p w14:paraId="4ABC76FB" w14:textId="77777777" w:rsidR="00E2185A" w:rsidRPr="00E2185A" w:rsidRDefault="00E2185A" w:rsidP="00E2185A">
            <w:pPr>
              <w:jc w:val="both"/>
              <w:rPr>
                <w:sz w:val="28"/>
                <w:szCs w:val="28"/>
              </w:rPr>
            </w:pPr>
            <w:r w:rsidRPr="00E2185A">
              <w:rPr>
                <w:sz w:val="28"/>
                <w:szCs w:val="28"/>
              </w:rPr>
              <w:t>Общий объем денежных средств, тыс. руб.</w:t>
            </w:r>
          </w:p>
        </w:tc>
        <w:tc>
          <w:tcPr>
            <w:tcW w:w="3195" w:type="dxa"/>
          </w:tcPr>
          <w:p w14:paraId="3B2D54A6" w14:textId="77777777" w:rsidR="00E2185A" w:rsidRPr="00E2185A" w:rsidRDefault="00E2185A" w:rsidP="00E2185A">
            <w:pPr>
              <w:jc w:val="both"/>
              <w:rPr>
                <w:sz w:val="28"/>
                <w:szCs w:val="28"/>
              </w:rPr>
            </w:pPr>
            <w:r w:rsidRPr="00E2185A">
              <w:rPr>
                <w:sz w:val="28"/>
                <w:szCs w:val="28"/>
              </w:rPr>
              <w:t>Предупреждение, ед.</w:t>
            </w:r>
          </w:p>
        </w:tc>
      </w:tr>
      <w:tr w:rsidR="00E2185A" w:rsidRPr="00E2185A" w14:paraId="550B750F" w14:textId="77777777" w:rsidTr="001125C5">
        <w:tc>
          <w:tcPr>
            <w:tcW w:w="3227" w:type="dxa"/>
          </w:tcPr>
          <w:p w14:paraId="2A4BAB22" w14:textId="77777777" w:rsidR="00E2185A" w:rsidRPr="00E2185A" w:rsidRDefault="00E2185A" w:rsidP="00E2185A">
            <w:pPr>
              <w:jc w:val="both"/>
              <w:rPr>
                <w:sz w:val="28"/>
                <w:szCs w:val="28"/>
              </w:rPr>
            </w:pPr>
            <w:r w:rsidRPr="00E2185A">
              <w:rPr>
                <w:sz w:val="28"/>
                <w:szCs w:val="28"/>
              </w:rPr>
              <w:t>на граждан</w:t>
            </w:r>
          </w:p>
        </w:tc>
        <w:tc>
          <w:tcPr>
            <w:tcW w:w="3544" w:type="dxa"/>
          </w:tcPr>
          <w:p w14:paraId="33F103B4" w14:textId="77777777" w:rsidR="00E2185A" w:rsidRPr="00E2185A" w:rsidRDefault="00E2185A" w:rsidP="00E2185A">
            <w:pPr>
              <w:jc w:val="both"/>
              <w:rPr>
                <w:sz w:val="28"/>
                <w:szCs w:val="28"/>
              </w:rPr>
            </w:pPr>
            <w:r w:rsidRPr="00E2185A">
              <w:rPr>
                <w:sz w:val="28"/>
                <w:szCs w:val="28"/>
              </w:rPr>
              <w:t>2</w:t>
            </w:r>
          </w:p>
        </w:tc>
        <w:tc>
          <w:tcPr>
            <w:tcW w:w="5386" w:type="dxa"/>
          </w:tcPr>
          <w:p w14:paraId="4027EDC0" w14:textId="77777777" w:rsidR="00E2185A" w:rsidRPr="00E2185A" w:rsidRDefault="00E2185A" w:rsidP="00E2185A">
            <w:pPr>
              <w:jc w:val="both"/>
              <w:rPr>
                <w:sz w:val="28"/>
                <w:szCs w:val="28"/>
              </w:rPr>
            </w:pPr>
            <w:r w:rsidRPr="00E2185A">
              <w:rPr>
                <w:sz w:val="28"/>
                <w:szCs w:val="28"/>
              </w:rPr>
              <w:t>6</w:t>
            </w:r>
          </w:p>
        </w:tc>
        <w:tc>
          <w:tcPr>
            <w:tcW w:w="3195" w:type="dxa"/>
          </w:tcPr>
          <w:p w14:paraId="56D8C507" w14:textId="77777777" w:rsidR="00E2185A" w:rsidRPr="00E2185A" w:rsidRDefault="00E2185A" w:rsidP="00E2185A">
            <w:pPr>
              <w:jc w:val="both"/>
              <w:rPr>
                <w:sz w:val="28"/>
                <w:szCs w:val="28"/>
              </w:rPr>
            </w:pPr>
            <w:r w:rsidRPr="00E2185A">
              <w:rPr>
                <w:sz w:val="28"/>
                <w:szCs w:val="28"/>
              </w:rPr>
              <w:t>1</w:t>
            </w:r>
          </w:p>
        </w:tc>
      </w:tr>
      <w:tr w:rsidR="00E2185A" w:rsidRPr="00E2185A" w14:paraId="46DF58A2" w14:textId="77777777" w:rsidTr="001125C5">
        <w:tc>
          <w:tcPr>
            <w:tcW w:w="3227" w:type="dxa"/>
          </w:tcPr>
          <w:p w14:paraId="3396A049" w14:textId="77777777" w:rsidR="00E2185A" w:rsidRPr="00E2185A" w:rsidRDefault="00E2185A" w:rsidP="00E2185A">
            <w:pPr>
              <w:jc w:val="both"/>
              <w:rPr>
                <w:sz w:val="28"/>
                <w:szCs w:val="28"/>
              </w:rPr>
            </w:pPr>
            <w:r w:rsidRPr="00E2185A">
              <w:rPr>
                <w:sz w:val="28"/>
                <w:szCs w:val="28"/>
              </w:rPr>
              <w:t>на должностных лиц</w:t>
            </w:r>
          </w:p>
        </w:tc>
        <w:tc>
          <w:tcPr>
            <w:tcW w:w="3544" w:type="dxa"/>
          </w:tcPr>
          <w:p w14:paraId="348FD036" w14:textId="77777777" w:rsidR="00E2185A" w:rsidRPr="00E2185A" w:rsidRDefault="00E2185A" w:rsidP="00E2185A">
            <w:pPr>
              <w:jc w:val="both"/>
              <w:rPr>
                <w:sz w:val="28"/>
                <w:szCs w:val="28"/>
              </w:rPr>
            </w:pPr>
            <w:r w:rsidRPr="00E2185A">
              <w:rPr>
                <w:sz w:val="28"/>
                <w:szCs w:val="28"/>
              </w:rPr>
              <w:t>0</w:t>
            </w:r>
          </w:p>
        </w:tc>
        <w:tc>
          <w:tcPr>
            <w:tcW w:w="5386" w:type="dxa"/>
          </w:tcPr>
          <w:p w14:paraId="0C336A3B" w14:textId="77777777" w:rsidR="00E2185A" w:rsidRPr="00E2185A" w:rsidRDefault="00E2185A" w:rsidP="00E2185A">
            <w:pPr>
              <w:jc w:val="both"/>
              <w:rPr>
                <w:sz w:val="28"/>
                <w:szCs w:val="28"/>
              </w:rPr>
            </w:pPr>
            <w:r w:rsidRPr="00E2185A">
              <w:rPr>
                <w:sz w:val="28"/>
                <w:szCs w:val="28"/>
              </w:rPr>
              <w:t>0</w:t>
            </w:r>
          </w:p>
        </w:tc>
        <w:tc>
          <w:tcPr>
            <w:tcW w:w="3195" w:type="dxa"/>
          </w:tcPr>
          <w:p w14:paraId="2B7F1F45" w14:textId="77777777" w:rsidR="00E2185A" w:rsidRPr="00E2185A" w:rsidRDefault="00E2185A" w:rsidP="00E2185A">
            <w:pPr>
              <w:jc w:val="both"/>
              <w:rPr>
                <w:sz w:val="28"/>
                <w:szCs w:val="28"/>
              </w:rPr>
            </w:pPr>
            <w:r w:rsidRPr="00E2185A">
              <w:rPr>
                <w:sz w:val="28"/>
                <w:szCs w:val="28"/>
              </w:rPr>
              <w:t>0</w:t>
            </w:r>
          </w:p>
        </w:tc>
      </w:tr>
      <w:tr w:rsidR="00E2185A" w:rsidRPr="00E2185A" w14:paraId="535ABCFE" w14:textId="77777777" w:rsidTr="001125C5">
        <w:tc>
          <w:tcPr>
            <w:tcW w:w="3227" w:type="dxa"/>
          </w:tcPr>
          <w:p w14:paraId="01580C08" w14:textId="77777777" w:rsidR="00E2185A" w:rsidRPr="00E2185A" w:rsidRDefault="00E2185A" w:rsidP="00E2185A">
            <w:pPr>
              <w:jc w:val="both"/>
              <w:rPr>
                <w:sz w:val="28"/>
                <w:szCs w:val="28"/>
              </w:rPr>
            </w:pPr>
            <w:r w:rsidRPr="00E2185A">
              <w:rPr>
                <w:sz w:val="28"/>
                <w:szCs w:val="28"/>
              </w:rPr>
              <w:t>на юридических лиц</w:t>
            </w:r>
          </w:p>
        </w:tc>
        <w:tc>
          <w:tcPr>
            <w:tcW w:w="3544" w:type="dxa"/>
          </w:tcPr>
          <w:p w14:paraId="29D245D5" w14:textId="77777777" w:rsidR="00E2185A" w:rsidRPr="00E2185A" w:rsidRDefault="00E2185A" w:rsidP="00E2185A">
            <w:pPr>
              <w:jc w:val="both"/>
              <w:rPr>
                <w:sz w:val="28"/>
                <w:szCs w:val="28"/>
              </w:rPr>
            </w:pPr>
            <w:r w:rsidRPr="00E2185A">
              <w:rPr>
                <w:sz w:val="28"/>
                <w:szCs w:val="28"/>
              </w:rPr>
              <w:t>0</w:t>
            </w:r>
          </w:p>
        </w:tc>
        <w:tc>
          <w:tcPr>
            <w:tcW w:w="5386" w:type="dxa"/>
          </w:tcPr>
          <w:p w14:paraId="02CDB554" w14:textId="77777777" w:rsidR="00E2185A" w:rsidRPr="00E2185A" w:rsidRDefault="00E2185A" w:rsidP="00E2185A">
            <w:pPr>
              <w:jc w:val="both"/>
              <w:rPr>
                <w:sz w:val="28"/>
                <w:szCs w:val="28"/>
              </w:rPr>
            </w:pPr>
            <w:r w:rsidRPr="00E2185A">
              <w:rPr>
                <w:sz w:val="28"/>
                <w:szCs w:val="28"/>
              </w:rPr>
              <w:t>0</w:t>
            </w:r>
          </w:p>
        </w:tc>
        <w:tc>
          <w:tcPr>
            <w:tcW w:w="3195" w:type="dxa"/>
          </w:tcPr>
          <w:p w14:paraId="28B2184B" w14:textId="77777777" w:rsidR="00E2185A" w:rsidRPr="00E2185A" w:rsidRDefault="00E2185A" w:rsidP="00E2185A">
            <w:pPr>
              <w:jc w:val="both"/>
              <w:rPr>
                <w:sz w:val="28"/>
                <w:szCs w:val="28"/>
              </w:rPr>
            </w:pPr>
            <w:r w:rsidRPr="00E2185A">
              <w:rPr>
                <w:sz w:val="28"/>
                <w:szCs w:val="28"/>
              </w:rPr>
              <w:t>0</w:t>
            </w:r>
          </w:p>
        </w:tc>
      </w:tr>
      <w:tr w:rsidR="00E2185A" w:rsidRPr="00E2185A" w14:paraId="7439D4A5" w14:textId="77777777" w:rsidTr="001125C5">
        <w:tc>
          <w:tcPr>
            <w:tcW w:w="3227" w:type="dxa"/>
          </w:tcPr>
          <w:p w14:paraId="5B1136E6" w14:textId="77777777" w:rsidR="00E2185A" w:rsidRPr="00E2185A" w:rsidRDefault="00E2185A" w:rsidP="00E2185A">
            <w:pPr>
              <w:jc w:val="both"/>
              <w:rPr>
                <w:sz w:val="28"/>
                <w:szCs w:val="28"/>
              </w:rPr>
            </w:pPr>
            <w:r w:rsidRPr="00E2185A">
              <w:rPr>
                <w:sz w:val="28"/>
                <w:szCs w:val="28"/>
              </w:rPr>
              <w:t>Итого:</w:t>
            </w:r>
          </w:p>
        </w:tc>
        <w:tc>
          <w:tcPr>
            <w:tcW w:w="3544" w:type="dxa"/>
          </w:tcPr>
          <w:p w14:paraId="3E73F6D0" w14:textId="77777777" w:rsidR="00E2185A" w:rsidRPr="00E2185A" w:rsidRDefault="00E2185A" w:rsidP="00E2185A">
            <w:pPr>
              <w:jc w:val="both"/>
              <w:rPr>
                <w:sz w:val="28"/>
                <w:szCs w:val="28"/>
              </w:rPr>
            </w:pPr>
            <w:r w:rsidRPr="00E2185A">
              <w:rPr>
                <w:sz w:val="28"/>
                <w:szCs w:val="28"/>
              </w:rPr>
              <w:t>2</w:t>
            </w:r>
          </w:p>
        </w:tc>
        <w:tc>
          <w:tcPr>
            <w:tcW w:w="5386" w:type="dxa"/>
          </w:tcPr>
          <w:p w14:paraId="01D05A90" w14:textId="77777777" w:rsidR="00E2185A" w:rsidRPr="00E2185A" w:rsidRDefault="00E2185A" w:rsidP="00E2185A">
            <w:pPr>
              <w:jc w:val="both"/>
              <w:rPr>
                <w:sz w:val="28"/>
                <w:szCs w:val="28"/>
              </w:rPr>
            </w:pPr>
            <w:r w:rsidRPr="00E2185A">
              <w:rPr>
                <w:sz w:val="28"/>
                <w:szCs w:val="28"/>
              </w:rPr>
              <w:t>6</w:t>
            </w:r>
          </w:p>
        </w:tc>
        <w:tc>
          <w:tcPr>
            <w:tcW w:w="3195" w:type="dxa"/>
          </w:tcPr>
          <w:p w14:paraId="312F075A" w14:textId="77777777" w:rsidR="00E2185A" w:rsidRPr="00E2185A" w:rsidRDefault="00E2185A" w:rsidP="00E2185A">
            <w:pPr>
              <w:jc w:val="both"/>
              <w:rPr>
                <w:sz w:val="28"/>
                <w:szCs w:val="28"/>
              </w:rPr>
            </w:pPr>
            <w:r w:rsidRPr="00E2185A">
              <w:rPr>
                <w:sz w:val="28"/>
                <w:szCs w:val="28"/>
              </w:rPr>
              <w:t>1</w:t>
            </w:r>
          </w:p>
        </w:tc>
      </w:tr>
    </w:tbl>
    <w:p w14:paraId="3605F7EC" w14:textId="77777777" w:rsidR="000F5266" w:rsidRDefault="000F5266" w:rsidP="000F5266">
      <w:pPr>
        <w:spacing w:after="0" w:line="240" w:lineRule="auto"/>
        <w:jc w:val="both"/>
        <w:rPr>
          <w:rFonts w:ascii="Times New Roman" w:hAnsi="Times New Roman" w:cs="Times New Roman"/>
          <w:sz w:val="28"/>
          <w:szCs w:val="28"/>
        </w:rPr>
      </w:pPr>
    </w:p>
    <w:p w14:paraId="1E04E41D" w14:textId="77777777" w:rsidR="000F5266" w:rsidRPr="003A2845" w:rsidRDefault="000F5266" w:rsidP="00C26AC9">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II.</w:t>
      </w:r>
      <w:r w:rsidRPr="003A2845">
        <w:rPr>
          <w:rFonts w:ascii="Times New Roman" w:hAnsi="Times New Roman" w:cs="Times New Roman"/>
          <w:b/>
          <w:sz w:val="28"/>
          <w:szCs w:val="28"/>
        </w:rPr>
        <w:tab/>
        <w:t>Цели и задачи реализации программы профилактики</w:t>
      </w:r>
    </w:p>
    <w:p w14:paraId="4664B465" w14:textId="44D92716" w:rsidR="000F5266" w:rsidRPr="003A2845" w:rsidRDefault="000F5266" w:rsidP="00675EF8">
      <w:pPr>
        <w:spacing w:after="0" w:line="240" w:lineRule="auto"/>
        <w:jc w:val="both"/>
        <w:rPr>
          <w:rFonts w:ascii="Times New Roman" w:hAnsi="Times New Roman" w:cs="Times New Roman"/>
          <w:sz w:val="28"/>
          <w:szCs w:val="28"/>
        </w:rPr>
      </w:pPr>
    </w:p>
    <w:p w14:paraId="4363DAE2" w14:textId="77777777" w:rsidR="00237D53" w:rsidRPr="00237D53" w:rsidRDefault="00EE10B5" w:rsidP="00264ABC">
      <w:pPr>
        <w:spacing w:after="0"/>
        <w:ind w:firstLine="709"/>
        <w:jc w:val="both"/>
        <w:rPr>
          <w:rFonts w:ascii="Times New Roman" w:hAnsi="Times New Roman" w:cs="Times New Roman"/>
          <w:b/>
          <w:bCs/>
          <w:sz w:val="28"/>
          <w:szCs w:val="28"/>
        </w:rPr>
      </w:pPr>
      <w:r w:rsidRPr="003A2845">
        <w:rPr>
          <w:rFonts w:ascii="Times New Roman" w:hAnsi="Times New Roman" w:cs="Times New Roman"/>
          <w:sz w:val="28"/>
          <w:szCs w:val="28"/>
        </w:rPr>
        <w:t xml:space="preserve">   </w:t>
      </w:r>
      <w:r w:rsidR="00237D53" w:rsidRPr="00237D53">
        <w:rPr>
          <w:rFonts w:ascii="Times New Roman" w:hAnsi="Times New Roman" w:cs="Times New Roman"/>
          <w:sz w:val="28"/>
          <w:szCs w:val="28"/>
        </w:rPr>
        <w:t>Программа профилактики определяет виды профилактических мероприятий, предусмотренных Положением о федеральном государственном контроле (надзоре) в области охраны, воспроизводства и использования объектов животного мира и среды их обитания, утверждённым Постановлением Правительства Российской Федерации от 30.06.2021 № 1094, и направлена на достижение следующих основных целей:</w:t>
      </w:r>
    </w:p>
    <w:p w14:paraId="20695957" w14:textId="07679C39" w:rsidR="000F5266" w:rsidRPr="003A2845" w:rsidRDefault="00EE10B5" w:rsidP="00264ABC">
      <w:pPr>
        <w:spacing w:after="0"/>
        <w:ind w:firstLine="709"/>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 xml:space="preserve">предупреждение нарушений контролируемыми лицами обязательных требований, установленных законодательством Российской Федерации в области </w:t>
      </w:r>
      <w:r w:rsidR="00237D53">
        <w:rPr>
          <w:rFonts w:ascii="Times New Roman" w:hAnsi="Times New Roman" w:cs="Times New Roman"/>
          <w:sz w:val="28"/>
          <w:szCs w:val="28"/>
        </w:rPr>
        <w:t>охраны, воспроизводства и использования объектов</w:t>
      </w:r>
      <w:r w:rsidR="00264ABC">
        <w:rPr>
          <w:rFonts w:ascii="Times New Roman" w:hAnsi="Times New Roman" w:cs="Times New Roman"/>
          <w:sz w:val="28"/>
          <w:szCs w:val="28"/>
        </w:rPr>
        <w:t xml:space="preserve"> животного мира и среды их обитания</w:t>
      </w:r>
      <w:r w:rsidR="000F5266" w:rsidRPr="003A2845">
        <w:rPr>
          <w:rFonts w:ascii="Times New Roman" w:hAnsi="Times New Roman" w:cs="Times New Roman"/>
          <w:sz w:val="28"/>
          <w:szCs w:val="28"/>
        </w:rPr>
        <w:t>;</w:t>
      </w:r>
    </w:p>
    <w:p w14:paraId="04951F7F" w14:textId="1FB0B859"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повышение информированности контролируемых лиц об обязательных требо</w:t>
      </w:r>
      <w:r w:rsidRPr="003A2845">
        <w:rPr>
          <w:rFonts w:ascii="Times New Roman" w:hAnsi="Times New Roman" w:cs="Times New Roman"/>
          <w:sz w:val="28"/>
          <w:szCs w:val="28"/>
        </w:rPr>
        <w:t>ваниях и способах их соблюдения;</w:t>
      </w:r>
    </w:p>
    <w:p w14:paraId="67E60A26" w14:textId="053BC62C"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14:paraId="7F204ACA" w14:textId="74E00513" w:rsidR="000F5266"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E10B5"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w:t>
      </w:r>
      <w:r w:rsidR="00264ABC">
        <w:rPr>
          <w:rFonts w:ascii="Times New Roman" w:hAnsi="Times New Roman" w:cs="Times New Roman"/>
          <w:sz w:val="28"/>
          <w:szCs w:val="28"/>
        </w:rPr>
        <w:t>щерба) объектам животного мира и среде их обитания</w:t>
      </w:r>
      <w:r w:rsidR="000F5266" w:rsidRPr="003A2845">
        <w:rPr>
          <w:rFonts w:ascii="Times New Roman" w:hAnsi="Times New Roman" w:cs="Times New Roman"/>
          <w:sz w:val="28"/>
          <w:szCs w:val="28"/>
        </w:rPr>
        <w:t>;</w:t>
      </w:r>
    </w:p>
    <w:p w14:paraId="21815D92" w14:textId="6B0C2460" w:rsidR="004C544B"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Поставленные цели достигаются решением следующих задач:</w:t>
      </w:r>
    </w:p>
    <w:p w14:paraId="7AEF60CF" w14:textId="2074ACD7" w:rsidR="000F5266"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 xml:space="preserve">формирования единого понимания обязательных требований у всех </w:t>
      </w:r>
      <w:r w:rsidR="004C544B" w:rsidRPr="003A2845">
        <w:rPr>
          <w:rFonts w:ascii="Times New Roman" w:hAnsi="Times New Roman" w:cs="Times New Roman"/>
          <w:sz w:val="28"/>
          <w:szCs w:val="28"/>
        </w:rPr>
        <w:t>участников контрольной (надзорной) деятельности</w:t>
      </w:r>
      <w:r w:rsidR="000F5266" w:rsidRPr="003A2845">
        <w:rPr>
          <w:rFonts w:ascii="Times New Roman" w:hAnsi="Times New Roman" w:cs="Times New Roman"/>
          <w:sz w:val="28"/>
          <w:szCs w:val="28"/>
        </w:rPr>
        <w:t>;</w:t>
      </w:r>
    </w:p>
    <w:p w14:paraId="40030E73" w14:textId="6C65B5A4" w:rsidR="000938F2"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5266" w:rsidRPr="003A2845">
        <w:rPr>
          <w:rFonts w:ascii="Times New Roman" w:hAnsi="Times New Roman" w:cs="Times New Roman"/>
          <w:sz w:val="28"/>
          <w:szCs w:val="28"/>
        </w:rPr>
        <w:t>выявления причин, факторов и условий, способствующих совершению нарушений обязательных требований, разработка мероприятий, направленных на их устранение или снижения рисков их возникновения.</w:t>
      </w:r>
    </w:p>
    <w:p w14:paraId="6165A0DA" w14:textId="3BF6D5C4" w:rsidR="000F5266"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Мероприятия по профилактике нарушений обязательных требований организуются и осуществляются ФГБУ «</w:t>
      </w:r>
      <w:r w:rsidR="00EE10B5" w:rsidRPr="003A2845">
        <w:rPr>
          <w:rFonts w:ascii="Times New Roman" w:hAnsi="Times New Roman" w:cs="Times New Roman"/>
          <w:sz w:val="28"/>
          <w:szCs w:val="28"/>
        </w:rPr>
        <w:t>Окский государственный природный биосферный заповедник»</w:t>
      </w:r>
      <w:r w:rsidR="000F5266" w:rsidRPr="003A2845">
        <w:rPr>
          <w:rFonts w:ascii="Times New Roman" w:hAnsi="Times New Roman" w:cs="Times New Roman"/>
          <w:sz w:val="28"/>
          <w:szCs w:val="28"/>
        </w:rPr>
        <w:t xml:space="preserve"> на основе следующих принципов:</w:t>
      </w:r>
    </w:p>
    <w:p w14:paraId="12D8B7D8" w14:textId="7600EB29" w:rsidR="000F5266" w:rsidRPr="003A2845" w:rsidRDefault="003A2845"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понятность - представление информации об обязательных требованиях в простой, понятной и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w:t>
      </w:r>
    </w:p>
    <w:p w14:paraId="1F119B7C" w14:textId="6467C4BE" w:rsidR="000F5266" w:rsidRPr="003A2845" w:rsidRDefault="00EE10B5"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информационная открытость и прозрачность деятельности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14:paraId="01869880" w14:textId="17ACB3BE" w:rsidR="000F5266" w:rsidRPr="003A2845" w:rsidRDefault="003A2845" w:rsidP="00264AB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вовлеченность -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их качества и результативности;</w:t>
      </w:r>
    </w:p>
    <w:p w14:paraId="1430A78C" w14:textId="28130828" w:rsidR="00EE10B5" w:rsidRPr="003A2845" w:rsidRDefault="00EE10B5" w:rsidP="00264ABC">
      <w:pPr>
        <w:spacing w:after="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3A2845">
        <w:rPr>
          <w:rFonts w:ascii="Times New Roman" w:hAnsi="Times New Roman" w:cs="Times New Roman"/>
          <w:sz w:val="28"/>
          <w:szCs w:val="28"/>
        </w:rPr>
        <w:t xml:space="preserve">   </w:t>
      </w:r>
      <w:r w:rsidRPr="003A2845">
        <w:rPr>
          <w:rFonts w:ascii="Times New Roman" w:hAnsi="Times New Roman" w:cs="Times New Roman"/>
          <w:sz w:val="28"/>
          <w:szCs w:val="28"/>
        </w:rPr>
        <w:t>полнота охвата – включения максимального числа заинтересованных субъектов в процесс взаимодействия с ФГБУ «Окский государственный природный биосферный заповедник»</w:t>
      </w:r>
      <w:r w:rsidR="0002114D" w:rsidRPr="003A2845">
        <w:rPr>
          <w:rFonts w:ascii="Times New Roman" w:hAnsi="Times New Roman" w:cs="Times New Roman"/>
          <w:sz w:val="28"/>
          <w:szCs w:val="28"/>
        </w:rPr>
        <w:t>;</w:t>
      </w:r>
    </w:p>
    <w:p w14:paraId="2AECD3AB" w14:textId="770F6A0B"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обязательность - обязательное проведение профилактических мероприятий</w:t>
      </w:r>
      <w:r w:rsidRPr="003A2845">
        <w:rPr>
          <w:rFonts w:ascii="Times New Roman" w:hAnsi="Times New Roman" w:cs="Times New Roman"/>
          <w:sz w:val="28"/>
          <w:szCs w:val="28"/>
        </w:rPr>
        <w:t>;</w:t>
      </w:r>
    </w:p>
    <w:p w14:paraId="5A80FF5A" w14:textId="405AD0F7"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актуальность - регулярный анализ и обновление Программы профилактики, использование актуальной информации при проведении профилактических мероприятий;</w:t>
      </w:r>
    </w:p>
    <w:p w14:paraId="21D1190B" w14:textId="6B016070"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релевантность и рациональность - выбор набора видов и форм профилактических мероприятий, учитывающий особенности и состояние подконтрольных субъектов (вида деятельности, размер организации, наиболее удобный способ коммуникации);</w:t>
      </w:r>
    </w:p>
    <w:p w14:paraId="6DBA8805" w14:textId="1AFA6CE7" w:rsidR="000F5266" w:rsidRPr="003A2845" w:rsidRDefault="00EE10B5"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периодичность - обеспечение регулярности проведения профилактических мероприятий.</w:t>
      </w:r>
    </w:p>
    <w:p w14:paraId="28011D88" w14:textId="77777777" w:rsidR="000F5266" w:rsidRPr="003A2845" w:rsidRDefault="000F5266" w:rsidP="000F5266">
      <w:pPr>
        <w:spacing w:after="0" w:line="240" w:lineRule="auto"/>
        <w:ind w:firstLine="708"/>
        <w:jc w:val="both"/>
        <w:rPr>
          <w:rFonts w:ascii="Times New Roman" w:hAnsi="Times New Roman" w:cs="Times New Roman"/>
          <w:sz w:val="28"/>
          <w:szCs w:val="28"/>
        </w:rPr>
      </w:pPr>
    </w:p>
    <w:p w14:paraId="4DD6ABAB" w14:textId="77777777" w:rsidR="000F5266" w:rsidRPr="003A2845" w:rsidRDefault="000F5266" w:rsidP="000F5266">
      <w:pPr>
        <w:spacing w:after="0" w:line="240" w:lineRule="auto"/>
        <w:ind w:firstLine="708"/>
        <w:jc w:val="center"/>
        <w:rPr>
          <w:rFonts w:ascii="Times New Roman" w:hAnsi="Times New Roman" w:cs="Times New Roman"/>
          <w:b/>
          <w:sz w:val="28"/>
          <w:szCs w:val="28"/>
        </w:rPr>
      </w:pPr>
      <w:r w:rsidRPr="003A2845">
        <w:rPr>
          <w:rFonts w:ascii="Times New Roman" w:hAnsi="Times New Roman" w:cs="Times New Roman"/>
          <w:b/>
          <w:sz w:val="28"/>
          <w:szCs w:val="28"/>
        </w:rPr>
        <w:t>III.</w:t>
      </w:r>
      <w:r w:rsidRPr="003A2845">
        <w:rPr>
          <w:rFonts w:ascii="Times New Roman" w:hAnsi="Times New Roman" w:cs="Times New Roman"/>
          <w:b/>
          <w:sz w:val="28"/>
          <w:szCs w:val="28"/>
        </w:rPr>
        <w:tab/>
        <w:t>Профилактические мероприятия</w:t>
      </w:r>
    </w:p>
    <w:p w14:paraId="3F84A0FA" w14:textId="77777777" w:rsidR="000F5266" w:rsidRPr="003A2845" w:rsidRDefault="000F5266" w:rsidP="000F5266">
      <w:pPr>
        <w:spacing w:after="0" w:line="240" w:lineRule="auto"/>
        <w:ind w:firstLine="708"/>
        <w:jc w:val="center"/>
        <w:rPr>
          <w:rFonts w:ascii="Times New Roman" w:hAnsi="Times New Roman" w:cs="Times New Roman"/>
          <w:b/>
          <w:sz w:val="28"/>
          <w:szCs w:val="28"/>
        </w:rPr>
      </w:pPr>
    </w:p>
    <w:p w14:paraId="7945BE97" w14:textId="6AE613AD" w:rsidR="000938F2" w:rsidRPr="003A2845" w:rsidRDefault="0002114D"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938F2" w:rsidRPr="003A2845">
        <w:rPr>
          <w:rFonts w:ascii="Times New Roman" w:hAnsi="Times New Roman" w:cs="Times New Roman"/>
          <w:sz w:val="28"/>
          <w:szCs w:val="28"/>
        </w:rPr>
        <w:t xml:space="preserve">В соответствии с </w:t>
      </w:r>
      <w:r w:rsidR="00A46FAA" w:rsidRPr="003A2845">
        <w:rPr>
          <w:rFonts w:ascii="Times New Roman" w:hAnsi="Times New Roman" w:cs="Times New Roman"/>
          <w:sz w:val="28"/>
          <w:szCs w:val="28"/>
        </w:rPr>
        <w:t>Положением о федерал</w:t>
      </w:r>
      <w:r w:rsidR="00264ABC">
        <w:rPr>
          <w:rFonts w:ascii="Times New Roman" w:hAnsi="Times New Roman" w:cs="Times New Roman"/>
          <w:sz w:val="28"/>
          <w:szCs w:val="28"/>
        </w:rPr>
        <w:t xml:space="preserve">ьном государственном </w:t>
      </w:r>
      <w:r w:rsidR="00A46FAA" w:rsidRPr="003A2845">
        <w:rPr>
          <w:rFonts w:ascii="Times New Roman" w:hAnsi="Times New Roman" w:cs="Times New Roman"/>
          <w:sz w:val="28"/>
          <w:szCs w:val="28"/>
        </w:rPr>
        <w:t>контроле (надзоре)</w:t>
      </w:r>
      <w:r w:rsidR="00264ABC">
        <w:rPr>
          <w:rFonts w:ascii="Times New Roman" w:hAnsi="Times New Roman" w:cs="Times New Roman"/>
          <w:sz w:val="28"/>
          <w:szCs w:val="28"/>
        </w:rPr>
        <w:t xml:space="preserve"> в области охраны, воспроизводства и использования объектов животного мира и среды их обитания</w:t>
      </w:r>
      <w:r w:rsidR="00A46FAA" w:rsidRPr="003A2845">
        <w:rPr>
          <w:rFonts w:ascii="Times New Roman" w:hAnsi="Times New Roman" w:cs="Times New Roman"/>
          <w:sz w:val="28"/>
          <w:szCs w:val="28"/>
        </w:rPr>
        <w:t>, утвержденным Постановление Правительства Российско</w:t>
      </w:r>
      <w:r w:rsidR="00264ABC">
        <w:rPr>
          <w:rFonts w:ascii="Times New Roman" w:hAnsi="Times New Roman" w:cs="Times New Roman"/>
          <w:sz w:val="28"/>
          <w:szCs w:val="28"/>
        </w:rPr>
        <w:t>й Федерации от 30.06.2021 № 1094</w:t>
      </w:r>
      <w:r w:rsidR="000938F2" w:rsidRPr="003A2845">
        <w:rPr>
          <w:rFonts w:ascii="Times New Roman" w:hAnsi="Times New Roman" w:cs="Times New Roman"/>
          <w:sz w:val="28"/>
          <w:szCs w:val="28"/>
        </w:rPr>
        <w:t>, проводятся следующие профилактические мероприятия:</w:t>
      </w:r>
    </w:p>
    <w:p w14:paraId="03ADA2CA" w14:textId="3123199F" w:rsidR="000938F2" w:rsidRPr="003A2845" w:rsidRDefault="0002114D"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E2185A">
        <w:rPr>
          <w:rFonts w:ascii="Times New Roman" w:hAnsi="Times New Roman" w:cs="Times New Roman"/>
          <w:sz w:val="28"/>
          <w:szCs w:val="28"/>
        </w:rPr>
        <w:t>1</w:t>
      </w:r>
      <w:r w:rsidR="000938F2" w:rsidRPr="003A2845">
        <w:rPr>
          <w:rFonts w:ascii="Times New Roman" w:hAnsi="Times New Roman" w:cs="Times New Roman"/>
          <w:sz w:val="28"/>
          <w:szCs w:val="28"/>
        </w:rPr>
        <w:t>) информирование;</w:t>
      </w:r>
    </w:p>
    <w:p w14:paraId="374AE3A5" w14:textId="09AD7339" w:rsidR="000938F2" w:rsidRPr="003A2845" w:rsidRDefault="0002114D" w:rsidP="00264ABC">
      <w:pPr>
        <w:spacing w:after="0"/>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E2185A">
        <w:rPr>
          <w:rFonts w:ascii="Times New Roman" w:hAnsi="Times New Roman" w:cs="Times New Roman"/>
          <w:sz w:val="28"/>
          <w:szCs w:val="28"/>
        </w:rPr>
        <w:t>2</w:t>
      </w:r>
      <w:r w:rsidR="000938F2" w:rsidRPr="003A2845">
        <w:rPr>
          <w:rFonts w:ascii="Times New Roman" w:hAnsi="Times New Roman" w:cs="Times New Roman"/>
          <w:sz w:val="28"/>
          <w:szCs w:val="28"/>
        </w:rPr>
        <w:t>) обобщение правоприменительной практики;</w:t>
      </w:r>
    </w:p>
    <w:p w14:paraId="1E64A91C" w14:textId="68897831" w:rsidR="00264ABC" w:rsidRDefault="00E2185A" w:rsidP="00264A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3</w:t>
      </w:r>
      <w:r w:rsidR="0002114D" w:rsidRPr="003A2845">
        <w:rPr>
          <w:rFonts w:ascii="Times New Roman" w:hAnsi="Times New Roman" w:cs="Times New Roman"/>
          <w:sz w:val="28"/>
          <w:szCs w:val="28"/>
        </w:rPr>
        <w:t>) консультирование</w:t>
      </w:r>
      <w:r w:rsidR="000938F2" w:rsidRPr="003A2845">
        <w:rPr>
          <w:rFonts w:ascii="Times New Roman" w:hAnsi="Times New Roman" w:cs="Times New Roman"/>
          <w:sz w:val="28"/>
          <w:szCs w:val="28"/>
        </w:rPr>
        <w:t>;</w:t>
      </w:r>
    </w:p>
    <w:p w14:paraId="7AA79A19" w14:textId="520DC874" w:rsidR="003A2845" w:rsidRDefault="00E2185A"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4) объявление предостережения;</w:t>
      </w:r>
    </w:p>
    <w:p w14:paraId="75CFEB2B" w14:textId="518502D2" w:rsidR="00E2185A" w:rsidRDefault="00E2185A"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5) профилактические визы.</w:t>
      </w:r>
    </w:p>
    <w:p w14:paraId="75DD9AB5" w14:textId="77777777" w:rsidR="00E2185A" w:rsidRPr="003A2845" w:rsidRDefault="00E2185A" w:rsidP="000938F2">
      <w:pPr>
        <w:spacing w:after="0" w:line="240" w:lineRule="auto"/>
        <w:ind w:firstLine="708"/>
        <w:jc w:val="both"/>
        <w:rPr>
          <w:rFonts w:ascii="Times New Roman" w:hAnsi="Times New Roman" w:cs="Times New Roman"/>
          <w:sz w:val="28"/>
          <w:szCs w:val="28"/>
        </w:rPr>
      </w:pPr>
    </w:p>
    <w:tbl>
      <w:tblPr>
        <w:tblStyle w:val="a8"/>
        <w:tblW w:w="14601" w:type="dxa"/>
        <w:tblInd w:w="-34" w:type="dxa"/>
        <w:tblLayout w:type="fixed"/>
        <w:tblLook w:val="04A0" w:firstRow="1" w:lastRow="0" w:firstColumn="1" w:lastColumn="0" w:noHBand="0" w:noVBand="1"/>
      </w:tblPr>
      <w:tblGrid>
        <w:gridCol w:w="568"/>
        <w:gridCol w:w="2268"/>
        <w:gridCol w:w="6095"/>
        <w:gridCol w:w="2410"/>
        <w:gridCol w:w="3260"/>
      </w:tblGrid>
      <w:tr w:rsidR="00E9558B" w:rsidRPr="0042016B" w14:paraId="7B2ACA37" w14:textId="77777777" w:rsidTr="00360DFE">
        <w:tc>
          <w:tcPr>
            <w:tcW w:w="568" w:type="dxa"/>
          </w:tcPr>
          <w:p w14:paraId="119132C8"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 xml:space="preserve">№ </w:t>
            </w:r>
            <w:proofErr w:type="gramStart"/>
            <w:r w:rsidRPr="0042016B">
              <w:rPr>
                <w:rFonts w:ascii="Times New Roman" w:hAnsi="Times New Roman" w:cs="Times New Roman"/>
                <w:b/>
                <w:bCs/>
                <w:sz w:val="24"/>
                <w:szCs w:val="24"/>
              </w:rPr>
              <w:t>п</w:t>
            </w:r>
            <w:proofErr w:type="gramEnd"/>
            <w:r w:rsidRPr="0042016B">
              <w:rPr>
                <w:rFonts w:ascii="Times New Roman" w:hAnsi="Times New Roman" w:cs="Times New Roman"/>
                <w:b/>
                <w:bCs/>
                <w:sz w:val="24"/>
                <w:szCs w:val="24"/>
              </w:rPr>
              <w:t>/п</w:t>
            </w:r>
          </w:p>
        </w:tc>
        <w:tc>
          <w:tcPr>
            <w:tcW w:w="2268" w:type="dxa"/>
          </w:tcPr>
          <w:p w14:paraId="0A55D2D7"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Наименование мероприятия</w:t>
            </w:r>
          </w:p>
        </w:tc>
        <w:tc>
          <w:tcPr>
            <w:tcW w:w="6095" w:type="dxa"/>
          </w:tcPr>
          <w:p w14:paraId="19862DB7" w14:textId="77777777" w:rsidR="0042016B" w:rsidRPr="0042016B" w:rsidRDefault="0042016B" w:rsidP="0042016B">
            <w:pPr>
              <w:jc w:val="center"/>
              <w:rPr>
                <w:rFonts w:ascii="Times New Roman" w:hAnsi="Times New Roman" w:cs="Times New Roman"/>
                <w:b/>
                <w:bCs/>
                <w:sz w:val="24"/>
                <w:szCs w:val="24"/>
              </w:rPr>
            </w:pPr>
            <w:r w:rsidRPr="0042016B">
              <w:rPr>
                <w:rFonts w:ascii="Times New Roman" w:hAnsi="Times New Roman" w:cs="Times New Roman"/>
                <w:b/>
                <w:bCs/>
                <w:sz w:val="24"/>
                <w:szCs w:val="24"/>
              </w:rPr>
              <w:t>Форма проведения мероприятия</w:t>
            </w:r>
          </w:p>
        </w:tc>
        <w:tc>
          <w:tcPr>
            <w:tcW w:w="2410" w:type="dxa"/>
          </w:tcPr>
          <w:p w14:paraId="4B949461"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Срок (периодичность) проведения</w:t>
            </w:r>
          </w:p>
        </w:tc>
        <w:tc>
          <w:tcPr>
            <w:tcW w:w="3260" w:type="dxa"/>
          </w:tcPr>
          <w:p w14:paraId="1E0D3158"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Ответственный исполнитель</w:t>
            </w:r>
          </w:p>
        </w:tc>
      </w:tr>
      <w:tr w:rsidR="00E9558B" w:rsidRPr="0042016B" w14:paraId="7D94F3B2" w14:textId="77777777" w:rsidTr="00442C16">
        <w:trPr>
          <w:trHeight w:val="2265"/>
        </w:trPr>
        <w:tc>
          <w:tcPr>
            <w:tcW w:w="568" w:type="dxa"/>
            <w:vMerge w:val="restart"/>
          </w:tcPr>
          <w:p w14:paraId="339CAA99" w14:textId="77777777" w:rsidR="0042016B" w:rsidRPr="0042016B" w:rsidRDefault="0042016B" w:rsidP="0042016B">
            <w:pPr>
              <w:jc w:val="both"/>
              <w:rPr>
                <w:rFonts w:ascii="Times New Roman" w:hAnsi="Times New Roman" w:cs="Times New Roman"/>
                <w:sz w:val="24"/>
                <w:szCs w:val="24"/>
              </w:rPr>
            </w:pPr>
            <w:r w:rsidRPr="0042016B">
              <w:rPr>
                <w:rFonts w:ascii="Times New Roman" w:hAnsi="Times New Roman" w:cs="Times New Roman"/>
                <w:sz w:val="24"/>
                <w:szCs w:val="24"/>
              </w:rPr>
              <w:t>1</w:t>
            </w:r>
          </w:p>
        </w:tc>
        <w:tc>
          <w:tcPr>
            <w:tcW w:w="2268" w:type="dxa"/>
            <w:vMerge w:val="restart"/>
          </w:tcPr>
          <w:p w14:paraId="1C498AEC" w14:textId="420AF6C8" w:rsidR="0042016B" w:rsidRPr="0042016B" w:rsidRDefault="0042016B" w:rsidP="0042016B">
            <w:pPr>
              <w:jc w:val="both"/>
              <w:rPr>
                <w:rFonts w:ascii="Times New Roman" w:hAnsi="Times New Roman" w:cs="Times New Roman"/>
                <w:sz w:val="24"/>
                <w:szCs w:val="24"/>
              </w:rPr>
            </w:pPr>
            <w:r w:rsidRPr="0042016B">
              <w:rPr>
                <w:rFonts w:ascii="Times New Roman" w:hAnsi="Times New Roman" w:cs="Times New Roman"/>
                <w:sz w:val="24"/>
                <w:szCs w:val="24"/>
              </w:rPr>
              <w:t xml:space="preserve">Информирование </w:t>
            </w:r>
            <w:r w:rsidR="00264ABC">
              <w:rPr>
                <w:rFonts w:ascii="Times New Roman" w:hAnsi="Times New Roman" w:cs="Times New Roman"/>
                <w:sz w:val="24"/>
                <w:szCs w:val="24"/>
              </w:rPr>
              <w:t xml:space="preserve">контролируемых лиц и иных заинтересованных лиц </w:t>
            </w:r>
            <w:r w:rsidR="00360DFE">
              <w:rPr>
                <w:rFonts w:ascii="Times New Roman" w:hAnsi="Times New Roman" w:cs="Times New Roman"/>
                <w:sz w:val="24"/>
                <w:szCs w:val="24"/>
              </w:rPr>
              <w:t>по вопросам соблюдения обязательных требований</w:t>
            </w:r>
          </w:p>
        </w:tc>
        <w:tc>
          <w:tcPr>
            <w:tcW w:w="6095" w:type="dxa"/>
          </w:tcPr>
          <w:p w14:paraId="5D72A677" w14:textId="3F5B9FE4" w:rsidR="0042016B" w:rsidRPr="006F44B0" w:rsidRDefault="0042016B" w:rsidP="006F44B0">
            <w:pPr>
              <w:jc w:val="both"/>
              <w:rPr>
                <w:rFonts w:ascii="Times New Roman" w:hAnsi="Times New Roman" w:cs="Times New Roman"/>
                <w:sz w:val="24"/>
                <w:szCs w:val="24"/>
              </w:rPr>
            </w:pPr>
            <w:r w:rsidRPr="0042016B">
              <w:rPr>
                <w:rFonts w:ascii="Times New Roman" w:hAnsi="Times New Roman" w:cs="Times New Roman"/>
                <w:sz w:val="24"/>
                <w:szCs w:val="24"/>
              </w:rPr>
              <w:t>Размещение на официальном сайте ФГБУ «</w:t>
            </w:r>
            <w:r>
              <w:rPr>
                <w:rFonts w:ascii="Times New Roman" w:hAnsi="Times New Roman" w:cs="Times New Roman"/>
                <w:sz w:val="24"/>
                <w:szCs w:val="24"/>
              </w:rPr>
              <w:t>Окский государственный заповедник»</w:t>
            </w:r>
            <w:r w:rsidR="0033421C">
              <w:rPr>
                <w:rFonts w:ascii="Times New Roman" w:hAnsi="Times New Roman" w:cs="Times New Roman"/>
                <w:sz w:val="24"/>
                <w:szCs w:val="24"/>
              </w:rPr>
              <w:t xml:space="preserve"> текстов нормативных правовых актов и сведений об изменениях, внесенных в нормати</w:t>
            </w:r>
            <w:r w:rsidR="00E9558B">
              <w:rPr>
                <w:rFonts w:ascii="Times New Roman" w:hAnsi="Times New Roman" w:cs="Times New Roman"/>
                <w:sz w:val="24"/>
                <w:szCs w:val="24"/>
              </w:rPr>
              <w:t>в</w:t>
            </w:r>
            <w:r w:rsidR="0033421C">
              <w:rPr>
                <w:rFonts w:ascii="Times New Roman" w:hAnsi="Times New Roman" w:cs="Times New Roman"/>
                <w:sz w:val="24"/>
                <w:szCs w:val="24"/>
              </w:rPr>
              <w:t>ные правовые акты, регулирующие осуществление федеральн</w:t>
            </w:r>
            <w:r w:rsidR="00442C16">
              <w:rPr>
                <w:rFonts w:ascii="Times New Roman" w:hAnsi="Times New Roman" w:cs="Times New Roman"/>
                <w:sz w:val="24"/>
                <w:szCs w:val="24"/>
              </w:rPr>
              <w:t xml:space="preserve">ого государственного </w:t>
            </w:r>
            <w:r w:rsidR="0033421C">
              <w:rPr>
                <w:rFonts w:ascii="Times New Roman" w:hAnsi="Times New Roman" w:cs="Times New Roman"/>
                <w:sz w:val="24"/>
                <w:szCs w:val="24"/>
              </w:rPr>
              <w:t xml:space="preserve"> контроля (надзора)</w:t>
            </w:r>
            <w:r w:rsidR="00442C16">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c>
          <w:tcPr>
            <w:tcW w:w="2410" w:type="dxa"/>
          </w:tcPr>
          <w:p w14:paraId="171A747D" w14:textId="23E62BA9" w:rsidR="0042016B" w:rsidRPr="0042016B" w:rsidRDefault="006F44B0" w:rsidP="0042016B">
            <w:pPr>
              <w:jc w:val="both"/>
              <w:rPr>
                <w:rFonts w:ascii="Times New Roman" w:hAnsi="Times New Roman" w:cs="Times New Roman"/>
                <w:sz w:val="24"/>
                <w:szCs w:val="24"/>
              </w:rPr>
            </w:pPr>
            <w:r>
              <w:rPr>
                <w:rFonts w:ascii="Times New Roman" w:hAnsi="Times New Roman" w:cs="Times New Roman"/>
                <w:sz w:val="24"/>
                <w:szCs w:val="24"/>
              </w:rPr>
              <w:t xml:space="preserve">В течение года (по мере </w:t>
            </w:r>
            <w:r w:rsidR="0033421C" w:rsidRPr="0042016B">
              <w:rPr>
                <w:rFonts w:ascii="Times New Roman" w:hAnsi="Times New Roman" w:cs="Times New Roman"/>
                <w:sz w:val="24"/>
                <w:szCs w:val="24"/>
              </w:rPr>
              <w:t>необходимости)</w:t>
            </w:r>
          </w:p>
          <w:p w14:paraId="6CF38EC3" w14:textId="77777777" w:rsidR="0042016B" w:rsidRPr="0042016B" w:rsidRDefault="0042016B" w:rsidP="0042016B">
            <w:pPr>
              <w:jc w:val="both"/>
              <w:rPr>
                <w:rFonts w:ascii="Times New Roman" w:hAnsi="Times New Roman" w:cs="Times New Roman"/>
                <w:sz w:val="24"/>
                <w:szCs w:val="24"/>
              </w:rPr>
            </w:pPr>
          </w:p>
        </w:tc>
        <w:tc>
          <w:tcPr>
            <w:tcW w:w="3260" w:type="dxa"/>
          </w:tcPr>
          <w:p w14:paraId="56B8C740" w14:textId="619F15A8" w:rsidR="0042016B" w:rsidRDefault="00E9558B" w:rsidP="00E9558B">
            <w:pPr>
              <w:rPr>
                <w:rFonts w:ascii="Times New Roman" w:hAnsi="Times New Roman" w:cs="Times New Roman"/>
                <w:sz w:val="24"/>
                <w:szCs w:val="24"/>
              </w:rPr>
            </w:pPr>
            <w:r w:rsidRPr="00E9558B">
              <w:rPr>
                <w:rFonts w:ascii="Times New Roman" w:hAnsi="Times New Roman" w:cs="Times New Roman"/>
                <w:sz w:val="24"/>
                <w:szCs w:val="24"/>
              </w:rPr>
              <w:t xml:space="preserve">Заместитель директора по охране </w:t>
            </w:r>
            <w:r w:rsidR="0042016B" w:rsidRPr="00E9558B">
              <w:rPr>
                <w:rFonts w:ascii="Times New Roman" w:hAnsi="Times New Roman" w:cs="Times New Roman"/>
                <w:sz w:val="24"/>
                <w:szCs w:val="24"/>
              </w:rPr>
              <w:t xml:space="preserve">территории </w:t>
            </w:r>
          </w:p>
          <w:p w14:paraId="3911CBDD" w14:textId="77777777" w:rsidR="0042016B" w:rsidRDefault="006F44B0" w:rsidP="00E9558B">
            <w:pPr>
              <w:rPr>
                <w:rFonts w:ascii="Times New Roman" w:hAnsi="Times New Roman" w:cs="Times New Roman"/>
                <w:sz w:val="24"/>
                <w:szCs w:val="24"/>
              </w:rPr>
            </w:pPr>
            <w:r>
              <w:rPr>
                <w:rFonts w:ascii="Times New Roman" w:hAnsi="Times New Roman" w:cs="Times New Roman"/>
                <w:sz w:val="24"/>
                <w:szCs w:val="24"/>
              </w:rPr>
              <w:t>Старший государственный инспектор в области охраны окружающей среды</w:t>
            </w:r>
          </w:p>
          <w:p w14:paraId="7AC6B58C" w14:textId="77777777" w:rsidR="00442C16" w:rsidRDefault="00442C16" w:rsidP="00E9558B">
            <w:pPr>
              <w:rPr>
                <w:rFonts w:ascii="Times New Roman" w:hAnsi="Times New Roman" w:cs="Times New Roman"/>
                <w:sz w:val="24"/>
                <w:szCs w:val="24"/>
              </w:rPr>
            </w:pPr>
          </w:p>
          <w:p w14:paraId="07204F75" w14:textId="700A9078" w:rsidR="00442C16" w:rsidRPr="006F44B0" w:rsidRDefault="00442C16" w:rsidP="00E9558B">
            <w:pPr>
              <w:rPr>
                <w:rFonts w:ascii="Times New Roman" w:hAnsi="Times New Roman" w:cs="Times New Roman"/>
                <w:sz w:val="24"/>
                <w:szCs w:val="24"/>
              </w:rPr>
            </w:pPr>
          </w:p>
        </w:tc>
      </w:tr>
      <w:tr w:rsidR="00442C16" w:rsidRPr="0042016B" w14:paraId="76C8D9E0" w14:textId="77777777" w:rsidTr="00360DFE">
        <w:trPr>
          <w:trHeight w:val="1584"/>
        </w:trPr>
        <w:tc>
          <w:tcPr>
            <w:tcW w:w="568" w:type="dxa"/>
            <w:vMerge/>
          </w:tcPr>
          <w:p w14:paraId="3502750D" w14:textId="77777777" w:rsidR="00442C16" w:rsidRPr="0042016B" w:rsidRDefault="00442C16" w:rsidP="0042016B">
            <w:pPr>
              <w:jc w:val="both"/>
              <w:rPr>
                <w:rFonts w:ascii="Times New Roman" w:hAnsi="Times New Roman" w:cs="Times New Roman"/>
                <w:sz w:val="24"/>
                <w:szCs w:val="24"/>
              </w:rPr>
            </w:pPr>
          </w:p>
        </w:tc>
        <w:tc>
          <w:tcPr>
            <w:tcW w:w="2268" w:type="dxa"/>
            <w:vMerge/>
          </w:tcPr>
          <w:p w14:paraId="3A514219" w14:textId="77777777" w:rsidR="00442C16" w:rsidRPr="0042016B" w:rsidRDefault="00442C16" w:rsidP="0042016B">
            <w:pPr>
              <w:jc w:val="both"/>
              <w:rPr>
                <w:rFonts w:ascii="Times New Roman" w:hAnsi="Times New Roman" w:cs="Times New Roman"/>
                <w:sz w:val="24"/>
                <w:szCs w:val="24"/>
              </w:rPr>
            </w:pPr>
          </w:p>
        </w:tc>
        <w:tc>
          <w:tcPr>
            <w:tcW w:w="6095" w:type="dxa"/>
          </w:tcPr>
          <w:p w14:paraId="5A6192C5" w14:textId="52E5DDC5" w:rsidR="00442C16" w:rsidRPr="0042016B" w:rsidRDefault="00442C16" w:rsidP="006F44B0">
            <w:pPr>
              <w:jc w:val="both"/>
              <w:rPr>
                <w:rFonts w:ascii="Times New Roman" w:hAnsi="Times New Roman" w:cs="Times New Roman"/>
                <w:sz w:val="24"/>
                <w:szCs w:val="24"/>
              </w:rPr>
            </w:pPr>
            <w:r>
              <w:rPr>
                <w:rFonts w:ascii="Times New Roman" w:hAnsi="Times New Roman" w:cs="Times New Roman"/>
                <w:sz w:val="24"/>
                <w:szCs w:val="24"/>
              </w:rPr>
              <w:t>Размещение доклада, содержащего результаты обобщения правоприменительной практики</w:t>
            </w:r>
          </w:p>
        </w:tc>
        <w:tc>
          <w:tcPr>
            <w:tcW w:w="2410" w:type="dxa"/>
          </w:tcPr>
          <w:p w14:paraId="6C4879AA" w14:textId="685D55DD" w:rsidR="00442C16" w:rsidRDefault="00DC7FFD" w:rsidP="0042016B">
            <w:pPr>
              <w:jc w:val="both"/>
              <w:rPr>
                <w:rFonts w:ascii="Times New Roman" w:hAnsi="Times New Roman" w:cs="Times New Roman"/>
                <w:sz w:val="24"/>
                <w:szCs w:val="24"/>
              </w:rPr>
            </w:pPr>
            <w:r>
              <w:rPr>
                <w:rFonts w:ascii="Times New Roman" w:hAnsi="Times New Roman" w:cs="Times New Roman"/>
                <w:sz w:val="24"/>
                <w:szCs w:val="24"/>
              </w:rPr>
              <w:t>До 1 апреля 2026</w:t>
            </w:r>
            <w:r w:rsidR="00442C16">
              <w:rPr>
                <w:rFonts w:ascii="Times New Roman" w:hAnsi="Times New Roman" w:cs="Times New Roman"/>
                <w:sz w:val="24"/>
                <w:szCs w:val="24"/>
              </w:rPr>
              <w:t>г.</w:t>
            </w:r>
          </w:p>
        </w:tc>
        <w:tc>
          <w:tcPr>
            <w:tcW w:w="3260" w:type="dxa"/>
          </w:tcPr>
          <w:p w14:paraId="4E4D1A0C" w14:textId="77777777" w:rsidR="00442C16" w:rsidRPr="00442C16" w:rsidRDefault="00442C16" w:rsidP="00442C16">
            <w:pPr>
              <w:rPr>
                <w:rFonts w:ascii="Times New Roman" w:hAnsi="Times New Roman" w:cs="Times New Roman"/>
                <w:sz w:val="24"/>
                <w:szCs w:val="24"/>
              </w:rPr>
            </w:pPr>
            <w:r w:rsidRPr="00442C16">
              <w:rPr>
                <w:rFonts w:ascii="Times New Roman" w:hAnsi="Times New Roman" w:cs="Times New Roman"/>
                <w:sz w:val="24"/>
                <w:szCs w:val="24"/>
              </w:rPr>
              <w:t xml:space="preserve">Заместитель директора по охране территории </w:t>
            </w:r>
          </w:p>
          <w:p w14:paraId="33705064" w14:textId="7DB41F3E" w:rsidR="00442C16" w:rsidRPr="00E9558B" w:rsidRDefault="00442C16" w:rsidP="00E9558B">
            <w:pPr>
              <w:rPr>
                <w:rFonts w:ascii="Times New Roman" w:hAnsi="Times New Roman" w:cs="Times New Roman"/>
                <w:sz w:val="24"/>
                <w:szCs w:val="24"/>
              </w:rPr>
            </w:pPr>
            <w:r w:rsidRPr="00442C16">
              <w:rPr>
                <w:rFonts w:ascii="Times New Roman" w:hAnsi="Times New Roman" w:cs="Times New Roman"/>
                <w:sz w:val="24"/>
                <w:szCs w:val="24"/>
              </w:rPr>
              <w:t>Старший государственный инспектор в области охраны окружающей среды</w:t>
            </w:r>
          </w:p>
        </w:tc>
      </w:tr>
      <w:tr w:rsidR="00E9558B" w:rsidRPr="0042016B" w14:paraId="6EAD6FDB" w14:textId="77777777" w:rsidTr="00360DFE">
        <w:tc>
          <w:tcPr>
            <w:tcW w:w="568" w:type="dxa"/>
            <w:vMerge/>
          </w:tcPr>
          <w:p w14:paraId="5655FCB5" w14:textId="77777777" w:rsidR="0042016B" w:rsidRPr="0042016B" w:rsidRDefault="0042016B" w:rsidP="0042016B">
            <w:pPr>
              <w:jc w:val="both"/>
              <w:rPr>
                <w:rFonts w:ascii="Times New Roman" w:hAnsi="Times New Roman" w:cs="Times New Roman"/>
                <w:sz w:val="24"/>
                <w:szCs w:val="24"/>
              </w:rPr>
            </w:pPr>
          </w:p>
        </w:tc>
        <w:tc>
          <w:tcPr>
            <w:tcW w:w="2268" w:type="dxa"/>
            <w:vMerge/>
          </w:tcPr>
          <w:p w14:paraId="3BCC8E23" w14:textId="77777777" w:rsidR="0042016B" w:rsidRPr="0042016B" w:rsidRDefault="0042016B" w:rsidP="0042016B">
            <w:pPr>
              <w:jc w:val="both"/>
              <w:rPr>
                <w:rFonts w:ascii="Times New Roman" w:hAnsi="Times New Roman" w:cs="Times New Roman"/>
                <w:sz w:val="24"/>
                <w:szCs w:val="24"/>
              </w:rPr>
            </w:pPr>
          </w:p>
        </w:tc>
        <w:tc>
          <w:tcPr>
            <w:tcW w:w="6095" w:type="dxa"/>
          </w:tcPr>
          <w:p w14:paraId="31759B26" w14:textId="531ED371" w:rsidR="0042016B" w:rsidRPr="0042016B" w:rsidRDefault="0033421C" w:rsidP="0042016B">
            <w:pPr>
              <w:jc w:val="both"/>
              <w:rPr>
                <w:rFonts w:ascii="Times New Roman" w:hAnsi="Times New Roman" w:cs="Times New Roman"/>
                <w:sz w:val="24"/>
                <w:szCs w:val="24"/>
              </w:rPr>
            </w:pPr>
            <w:r>
              <w:rPr>
                <w:rFonts w:ascii="Times New Roman" w:hAnsi="Times New Roman" w:cs="Times New Roman"/>
                <w:sz w:val="24"/>
                <w:szCs w:val="24"/>
              </w:rPr>
              <w:t>Подготовка разъяснений о содержании новых нормативно-правовых акт</w:t>
            </w:r>
            <w:r w:rsidR="00E9558B">
              <w:rPr>
                <w:rFonts w:ascii="Times New Roman" w:hAnsi="Times New Roman" w:cs="Times New Roman"/>
                <w:sz w:val="24"/>
                <w:szCs w:val="24"/>
              </w:rPr>
              <w:t xml:space="preserve">ов, устанавливающих обязательные требования, внесенных изменениях в </w:t>
            </w:r>
            <w:r w:rsidR="00E9558B">
              <w:rPr>
                <w:rFonts w:ascii="Times New Roman" w:hAnsi="Times New Roman" w:cs="Times New Roman"/>
                <w:sz w:val="24"/>
                <w:szCs w:val="24"/>
              </w:rPr>
              <w:lastRenderedPageBreak/>
              <w:t>действующие акты, сроках и порядке вступления их в действие</w:t>
            </w:r>
          </w:p>
        </w:tc>
        <w:tc>
          <w:tcPr>
            <w:tcW w:w="2410" w:type="dxa"/>
          </w:tcPr>
          <w:p w14:paraId="07CDD0C2" w14:textId="55D390C7" w:rsidR="0042016B" w:rsidRPr="0042016B" w:rsidRDefault="00E9558B" w:rsidP="006F44B0">
            <w:pPr>
              <w:rPr>
                <w:rFonts w:ascii="Times New Roman" w:hAnsi="Times New Roman" w:cs="Times New Roman"/>
                <w:sz w:val="24"/>
                <w:szCs w:val="24"/>
              </w:rPr>
            </w:pPr>
            <w:r w:rsidRPr="0042016B">
              <w:rPr>
                <w:rFonts w:ascii="Times New Roman" w:hAnsi="Times New Roman" w:cs="Times New Roman"/>
                <w:sz w:val="24"/>
                <w:szCs w:val="24"/>
              </w:rPr>
              <w:lastRenderedPageBreak/>
              <w:t>По мере издания новых нормативных правов</w:t>
            </w:r>
            <w:r>
              <w:rPr>
                <w:rFonts w:ascii="Times New Roman" w:hAnsi="Times New Roman" w:cs="Times New Roman"/>
                <w:sz w:val="24"/>
                <w:szCs w:val="24"/>
              </w:rPr>
              <w:t xml:space="preserve">ых актов или </w:t>
            </w:r>
            <w:r>
              <w:rPr>
                <w:rFonts w:ascii="Times New Roman" w:hAnsi="Times New Roman" w:cs="Times New Roman"/>
                <w:sz w:val="24"/>
                <w:szCs w:val="24"/>
              </w:rPr>
              <w:lastRenderedPageBreak/>
              <w:t xml:space="preserve">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42016B">
              <w:rPr>
                <w:rFonts w:ascii="Times New Roman" w:hAnsi="Times New Roman" w:cs="Times New Roman"/>
                <w:sz w:val="24"/>
                <w:szCs w:val="24"/>
              </w:rPr>
              <w:t>действующие</w:t>
            </w:r>
          </w:p>
        </w:tc>
        <w:tc>
          <w:tcPr>
            <w:tcW w:w="3260" w:type="dxa"/>
          </w:tcPr>
          <w:p w14:paraId="52A98E2E" w14:textId="71B2076B" w:rsidR="006F44B0" w:rsidRPr="00E9558B" w:rsidRDefault="006F44B0" w:rsidP="00E9558B">
            <w:pPr>
              <w:rPr>
                <w:rFonts w:ascii="Times New Roman" w:hAnsi="Times New Roman" w:cs="Times New Roman"/>
                <w:sz w:val="24"/>
                <w:szCs w:val="24"/>
              </w:rPr>
            </w:pPr>
            <w:r>
              <w:rPr>
                <w:rFonts w:ascii="Times New Roman" w:hAnsi="Times New Roman" w:cs="Times New Roman"/>
                <w:sz w:val="24"/>
                <w:szCs w:val="24"/>
              </w:rPr>
              <w:lastRenderedPageBreak/>
              <w:t>Старший государственный инспектор в области охраны окружающей среды</w:t>
            </w:r>
          </w:p>
          <w:p w14:paraId="4DC059F2" w14:textId="77777777" w:rsidR="006F44B0" w:rsidRPr="00E9558B" w:rsidRDefault="006F44B0" w:rsidP="00E9558B">
            <w:pPr>
              <w:rPr>
                <w:rFonts w:ascii="Times New Roman" w:hAnsi="Times New Roman" w:cs="Times New Roman"/>
                <w:sz w:val="24"/>
                <w:szCs w:val="24"/>
              </w:rPr>
            </w:pPr>
          </w:p>
          <w:p w14:paraId="7DCE4EAE" w14:textId="77777777" w:rsidR="0042016B" w:rsidRPr="0042016B" w:rsidRDefault="0042016B" w:rsidP="00E9558B">
            <w:pPr>
              <w:rPr>
                <w:rFonts w:ascii="Times New Roman" w:hAnsi="Times New Roman" w:cs="Times New Roman"/>
                <w:sz w:val="24"/>
                <w:szCs w:val="24"/>
              </w:rPr>
            </w:pPr>
          </w:p>
        </w:tc>
      </w:tr>
      <w:tr w:rsidR="00E9558B" w:rsidRPr="0042016B" w14:paraId="447A1B28" w14:textId="77777777" w:rsidTr="00360DFE">
        <w:tc>
          <w:tcPr>
            <w:tcW w:w="568" w:type="dxa"/>
            <w:vMerge/>
          </w:tcPr>
          <w:p w14:paraId="0EA90E23" w14:textId="77777777" w:rsidR="00E9558B" w:rsidRPr="0042016B" w:rsidRDefault="00E9558B" w:rsidP="0042016B">
            <w:pPr>
              <w:jc w:val="both"/>
              <w:rPr>
                <w:rFonts w:ascii="Times New Roman" w:hAnsi="Times New Roman" w:cs="Times New Roman"/>
                <w:sz w:val="24"/>
                <w:szCs w:val="24"/>
              </w:rPr>
            </w:pPr>
          </w:p>
        </w:tc>
        <w:tc>
          <w:tcPr>
            <w:tcW w:w="2268" w:type="dxa"/>
            <w:vMerge/>
          </w:tcPr>
          <w:p w14:paraId="069005A6" w14:textId="77777777" w:rsidR="00E9558B" w:rsidRPr="0042016B" w:rsidRDefault="00E9558B" w:rsidP="0042016B">
            <w:pPr>
              <w:jc w:val="both"/>
              <w:rPr>
                <w:rFonts w:ascii="Times New Roman" w:hAnsi="Times New Roman" w:cs="Times New Roman"/>
                <w:sz w:val="24"/>
                <w:szCs w:val="24"/>
              </w:rPr>
            </w:pPr>
          </w:p>
        </w:tc>
        <w:tc>
          <w:tcPr>
            <w:tcW w:w="6095" w:type="dxa"/>
            <w:vAlign w:val="center"/>
          </w:tcPr>
          <w:p w14:paraId="29FDB69F" w14:textId="7F0694A5"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Информирование неоп</w:t>
            </w:r>
            <w:r w:rsidR="006F44B0">
              <w:rPr>
                <w:rFonts w:ascii="Times New Roman" w:hAnsi="Times New Roman" w:cs="Times New Roman"/>
                <w:sz w:val="24"/>
                <w:szCs w:val="24"/>
              </w:rPr>
              <w:t>ределенного круга заинтересованных</w:t>
            </w:r>
            <w:r w:rsidRPr="0042016B">
              <w:rPr>
                <w:rFonts w:ascii="Times New Roman" w:hAnsi="Times New Roman" w:cs="Times New Roman"/>
                <w:sz w:val="24"/>
                <w:szCs w:val="24"/>
              </w:rPr>
              <w:t xml:space="preserve"> субъектов посредством средств массовой информации:</w:t>
            </w:r>
          </w:p>
          <w:p w14:paraId="5E3555DE" w14:textId="021F7FA5"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 социальные сети, печатные издания, радио, телевидение</w:t>
            </w:r>
          </w:p>
        </w:tc>
        <w:tc>
          <w:tcPr>
            <w:tcW w:w="2410" w:type="dxa"/>
          </w:tcPr>
          <w:p w14:paraId="3F2C1810" w14:textId="5417512D" w:rsidR="00E9558B" w:rsidRPr="0042016B" w:rsidRDefault="00442C16" w:rsidP="0042016B">
            <w:pPr>
              <w:jc w:val="both"/>
              <w:rPr>
                <w:rFonts w:ascii="Times New Roman" w:hAnsi="Times New Roman" w:cs="Times New Roman"/>
                <w:sz w:val="24"/>
                <w:szCs w:val="24"/>
              </w:rPr>
            </w:pPr>
            <w:r>
              <w:rPr>
                <w:rFonts w:ascii="Times New Roman" w:hAnsi="Times New Roman" w:cs="Times New Roman"/>
                <w:sz w:val="24"/>
                <w:szCs w:val="24"/>
              </w:rPr>
              <w:t>В течение года (при необходимости)</w:t>
            </w:r>
          </w:p>
        </w:tc>
        <w:tc>
          <w:tcPr>
            <w:tcW w:w="3260" w:type="dxa"/>
          </w:tcPr>
          <w:p w14:paraId="62465BAB" w14:textId="77777777" w:rsidR="00442C16" w:rsidRPr="00442C16" w:rsidRDefault="00442C16" w:rsidP="00442C16">
            <w:pPr>
              <w:rPr>
                <w:rFonts w:ascii="Times New Roman" w:hAnsi="Times New Roman" w:cs="Times New Roman"/>
                <w:sz w:val="24"/>
                <w:szCs w:val="24"/>
              </w:rPr>
            </w:pPr>
            <w:r w:rsidRPr="00442C16">
              <w:rPr>
                <w:rFonts w:ascii="Times New Roman" w:hAnsi="Times New Roman" w:cs="Times New Roman"/>
                <w:sz w:val="24"/>
                <w:szCs w:val="24"/>
              </w:rPr>
              <w:t xml:space="preserve">Заместитель директора по охране территории </w:t>
            </w:r>
          </w:p>
          <w:p w14:paraId="19A405AA" w14:textId="760B3D4E" w:rsidR="00E9558B" w:rsidRPr="0042016B" w:rsidRDefault="00442C16" w:rsidP="00442C16">
            <w:pPr>
              <w:rPr>
                <w:rFonts w:ascii="Times New Roman" w:hAnsi="Times New Roman" w:cs="Times New Roman"/>
                <w:sz w:val="24"/>
                <w:szCs w:val="24"/>
              </w:rPr>
            </w:pPr>
            <w:r w:rsidRPr="00442C16">
              <w:rPr>
                <w:rFonts w:ascii="Times New Roman" w:hAnsi="Times New Roman" w:cs="Times New Roman"/>
                <w:sz w:val="24"/>
                <w:szCs w:val="24"/>
              </w:rPr>
              <w:t xml:space="preserve">Старший государственный инспектор в области охраны окружающей среды </w:t>
            </w:r>
          </w:p>
        </w:tc>
      </w:tr>
      <w:tr w:rsidR="00F80B35" w:rsidRPr="0042016B" w14:paraId="1BFF79A3" w14:textId="77777777" w:rsidTr="00360DFE">
        <w:tc>
          <w:tcPr>
            <w:tcW w:w="568" w:type="dxa"/>
            <w:vMerge w:val="restart"/>
          </w:tcPr>
          <w:p w14:paraId="2E6C777B" w14:textId="77777777" w:rsidR="00F80B35" w:rsidRPr="0042016B" w:rsidRDefault="00F80B35" w:rsidP="0042016B">
            <w:pPr>
              <w:jc w:val="both"/>
              <w:rPr>
                <w:rFonts w:ascii="Times New Roman" w:hAnsi="Times New Roman" w:cs="Times New Roman"/>
                <w:sz w:val="24"/>
                <w:szCs w:val="24"/>
              </w:rPr>
            </w:pPr>
            <w:r w:rsidRPr="0042016B">
              <w:rPr>
                <w:rFonts w:ascii="Times New Roman" w:hAnsi="Times New Roman" w:cs="Times New Roman"/>
                <w:sz w:val="24"/>
                <w:szCs w:val="24"/>
              </w:rPr>
              <w:t>2</w:t>
            </w:r>
          </w:p>
          <w:p w14:paraId="123085C6" w14:textId="77777777" w:rsidR="00F80B35" w:rsidRPr="0042016B" w:rsidRDefault="00F80B35" w:rsidP="0042016B">
            <w:pPr>
              <w:jc w:val="both"/>
              <w:rPr>
                <w:rFonts w:ascii="Times New Roman" w:hAnsi="Times New Roman" w:cs="Times New Roman"/>
                <w:sz w:val="24"/>
                <w:szCs w:val="24"/>
              </w:rPr>
            </w:pPr>
          </w:p>
          <w:p w14:paraId="6A88B978" w14:textId="77777777" w:rsidR="00F80B35" w:rsidRPr="0042016B" w:rsidRDefault="00F80B35" w:rsidP="0042016B">
            <w:pPr>
              <w:jc w:val="both"/>
              <w:rPr>
                <w:rFonts w:ascii="Times New Roman" w:hAnsi="Times New Roman" w:cs="Times New Roman"/>
                <w:sz w:val="24"/>
                <w:szCs w:val="24"/>
              </w:rPr>
            </w:pPr>
          </w:p>
          <w:p w14:paraId="1A4027CF" w14:textId="77777777" w:rsidR="00F80B35" w:rsidRPr="0042016B" w:rsidRDefault="00F80B35" w:rsidP="0042016B">
            <w:pPr>
              <w:jc w:val="both"/>
              <w:rPr>
                <w:rFonts w:ascii="Times New Roman" w:hAnsi="Times New Roman" w:cs="Times New Roman"/>
                <w:sz w:val="24"/>
                <w:szCs w:val="24"/>
              </w:rPr>
            </w:pPr>
          </w:p>
        </w:tc>
        <w:tc>
          <w:tcPr>
            <w:tcW w:w="2268" w:type="dxa"/>
            <w:vMerge w:val="restart"/>
          </w:tcPr>
          <w:p w14:paraId="2A43E34D" w14:textId="77777777" w:rsidR="00F80B35" w:rsidRPr="0042016B" w:rsidRDefault="00F80B35" w:rsidP="0042016B">
            <w:pPr>
              <w:jc w:val="both"/>
              <w:rPr>
                <w:rFonts w:ascii="Times New Roman" w:hAnsi="Times New Roman" w:cs="Times New Roman"/>
                <w:sz w:val="24"/>
                <w:szCs w:val="24"/>
              </w:rPr>
            </w:pPr>
            <w:r w:rsidRPr="0042016B">
              <w:rPr>
                <w:rFonts w:ascii="Times New Roman" w:hAnsi="Times New Roman" w:cs="Times New Roman"/>
                <w:sz w:val="24"/>
                <w:szCs w:val="24"/>
              </w:rPr>
              <w:t>Обобщение правоприменительной практики</w:t>
            </w:r>
          </w:p>
        </w:tc>
        <w:tc>
          <w:tcPr>
            <w:tcW w:w="6095" w:type="dxa"/>
          </w:tcPr>
          <w:p w14:paraId="5D448641" w14:textId="501F3B96"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Сбор данных об организации и проведении мероприятий по контролю (надзору)</w:t>
            </w:r>
            <w:r w:rsidR="00442C16">
              <w:rPr>
                <w:rFonts w:ascii="Times New Roman" w:hAnsi="Times New Roman" w:cs="Times New Roman"/>
                <w:sz w:val="24"/>
                <w:szCs w:val="24"/>
              </w:rPr>
              <w:t>, о направлении предостережений о недопустимости нарушений обязательных требований, об обжаловании результатов мероприятий по контролю.</w:t>
            </w:r>
          </w:p>
          <w:p w14:paraId="0973D62B" w14:textId="13EF455C" w:rsidR="00F80B35" w:rsidRPr="0042016B" w:rsidRDefault="00F80B35" w:rsidP="0042016B">
            <w:pPr>
              <w:jc w:val="both"/>
              <w:rPr>
                <w:rFonts w:ascii="Times New Roman" w:hAnsi="Times New Roman" w:cs="Times New Roman"/>
                <w:sz w:val="24"/>
                <w:szCs w:val="24"/>
              </w:rPr>
            </w:pPr>
          </w:p>
        </w:tc>
        <w:tc>
          <w:tcPr>
            <w:tcW w:w="2410" w:type="dxa"/>
          </w:tcPr>
          <w:p w14:paraId="3BEBF741" w14:textId="61D16EB5"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1 раз в полугодие</w:t>
            </w:r>
            <w:r w:rsidRPr="0042016B">
              <w:rPr>
                <w:rFonts w:ascii="Times New Roman" w:hAnsi="Times New Roman" w:cs="Times New Roman"/>
                <w:sz w:val="24"/>
                <w:szCs w:val="24"/>
              </w:rPr>
              <w:t xml:space="preserve"> </w:t>
            </w:r>
          </w:p>
        </w:tc>
        <w:tc>
          <w:tcPr>
            <w:tcW w:w="3260" w:type="dxa"/>
          </w:tcPr>
          <w:p w14:paraId="55579517" w14:textId="2DECABE4" w:rsidR="00F80B35" w:rsidRPr="0042016B" w:rsidRDefault="00F80B35" w:rsidP="00F80B35">
            <w:pPr>
              <w:rPr>
                <w:rFonts w:ascii="Times New Roman" w:hAnsi="Times New Roman" w:cs="Times New Roman"/>
                <w:sz w:val="24"/>
                <w:szCs w:val="24"/>
              </w:rPr>
            </w:pPr>
            <w:r>
              <w:rPr>
                <w:rFonts w:ascii="Times New Roman" w:hAnsi="Times New Roman" w:cs="Times New Roman"/>
                <w:sz w:val="24"/>
                <w:szCs w:val="24"/>
              </w:rPr>
              <w:t>Старший государственный инспектор в области охраны окружающей среды</w:t>
            </w:r>
          </w:p>
        </w:tc>
      </w:tr>
      <w:tr w:rsidR="00F80B35" w:rsidRPr="0042016B" w14:paraId="2E09FB81" w14:textId="77777777" w:rsidTr="00F80B35">
        <w:trPr>
          <w:trHeight w:val="1050"/>
        </w:trPr>
        <w:tc>
          <w:tcPr>
            <w:tcW w:w="568" w:type="dxa"/>
            <w:vMerge/>
          </w:tcPr>
          <w:p w14:paraId="32EA135E" w14:textId="77777777" w:rsidR="00F80B35" w:rsidRPr="0042016B" w:rsidRDefault="00F80B35" w:rsidP="0042016B">
            <w:pPr>
              <w:jc w:val="both"/>
              <w:rPr>
                <w:rFonts w:ascii="Times New Roman" w:hAnsi="Times New Roman" w:cs="Times New Roman"/>
                <w:sz w:val="24"/>
                <w:szCs w:val="24"/>
              </w:rPr>
            </w:pPr>
          </w:p>
        </w:tc>
        <w:tc>
          <w:tcPr>
            <w:tcW w:w="2268" w:type="dxa"/>
            <w:vMerge/>
          </w:tcPr>
          <w:p w14:paraId="58F5DCFB" w14:textId="77777777" w:rsidR="00F80B35" w:rsidRPr="0042016B" w:rsidRDefault="00F80B35" w:rsidP="0042016B">
            <w:pPr>
              <w:jc w:val="both"/>
              <w:rPr>
                <w:rFonts w:ascii="Times New Roman" w:hAnsi="Times New Roman" w:cs="Times New Roman"/>
                <w:sz w:val="24"/>
                <w:szCs w:val="24"/>
              </w:rPr>
            </w:pPr>
          </w:p>
        </w:tc>
        <w:tc>
          <w:tcPr>
            <w:tcW w:w="6095" w:type="dxa"/>
          </w:tcPr>
          <w:p w14:paraId="6B2B6F3C" w14:textId="7368E567"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Выявление проблемных вопросов организации и осуществления федерального государственного охотничьего контроля (надзора)</w:t>
            </w:r>
            <w:r w:rsidR="00442C16">
              <w:rPr>
                <w:rFonts w:ascii="Times New Roman" w:hAnsi="Times New Roman" w:cs="Times New Roman"/>
                <w:sz w:val="24"/>
                <w:szCs w:val="24"/>
              </w:rPr>
              <w:t xml:space="preserve"> в области охраны, воспроизводства и использования объектов животного мира и среды их обитания.</w:t>
            </w:r>
          </w:p>
        </w:tc>
        <w:tc>
          <w:tcPr>
            <w:tcW w:w="2410" w:type="dxa"/>
          </w:tcPr>
          <w:p w14:paraId="7C5739C5" w14:textId="16139659"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3260" w:type="dxa"/>
          </w:tcPr>
          <w:p w14:paraId="52EECBB7" w14:textId="179EB51B" w:rsidR="00F80B35" w:rsidRPr="0042016B" w:rsidRDefault="00F80B35" w:rsidP="0042016B">
            <w:pPr>
              <w:jc w:val="both"/>
              <w:rPr>
                <w:rFonts w:ascii="Times New Roman" w:hAnsi="Times New Roman" w:cs="Times New Roman"/>
                <w:sz w:val="24"/>
                <w:szCs w:val="24"/>
              </w:rPr>
            </w:pPr>
            <w:r w:rsidRPr="00F80B35">
              <w:rPr>
                <w:rFonts w:ascii="Times New Roman" w:hAnsi="Times New Roman" w:cs="Times New Roman"/>
                <w:sz w:val="24"/>
                <w:szCs w:val="24"/>
              </w:rPr>
              <w:t>Старший государственный инспектор в области охраны окружающей среды</w:t>
            </w:r>
          </w:p>
        </w:tc>
      </w:tr>
      <w:tr w:rsidR="00F80B35" w:rsidRPr="0042016B" w14:paraId="27C5EAAC" w14:textId="77777777" w:rsidTr="00360DFE">
        <w:trPr>
          <w:trHeight w:val="885"/>
        </w:trPr>
        <w:tc>
          <w:tcPr>
            <w:tcW w:w="568" w:type="dxa"/>
            <w:vMerge/>
          </w:tcPr>
          <w:p w14:paraId="145775B6" w14:textId="77777777" w:rsidR="00F80B35" w:rsidRPr="0042016B" w:rsidRDefault="00F80B35" w:rsidP="0042016B">
            <w:pPr>
              <w:jc w:val="both"/>
              <w:rPr>
                <w:rFonts w:ascii="Times New Roman" w:hAnsi="Times New Roman" w:cs="Times New Roman"/>
                <w:sz w:val="24"/>
                <w:szCs w:val="24"/>
              </w:rPr>
            </w:pPr>
          </w:p>
        </w:tc>
        <w:tc>
          <w:tcPr>
            <w:tcW w:w="2268" w:type="dxa"/>
            <w:vMerge/>
          </w:tcPr>
          <w:p w14:paraId="7A4B7964" w14:textId="77777777" w:rsidR="00F80B35" w:rsidRPr="0042016B" w:rsidRDefault="00F80B35" w:rsidP="0042016B">
            <w:pPr>
              <w:jc w:val="both"/>
              <w:rPr>
                <w:rFonts w:ascii="Times New Roman" w:hAnsi="Times New Roman" w:cs="Times New Roman"/>
                <w:sz w:val="24"/>
                <w:szCs w:val="24"/>
              </w:rPr>
            </w:pPr>
          </w:p>
        </w:tc>
        <w:tc>
          <w:tcPr>
            <w:tcW w:w="6095" w:type="dxa"/>
          </w:tcPr>
          <w:p w14:paraId="3C7CECF6" w14:textId="7F0FE98F" w:rsidR="00F80B35" w:rsidRDefault="00F80B35" w:rsidP="0042016B">
            <w:pPr>
              <w:jc w:val="both"/>
              <w:rPr>
                <w:rFonts w:ascii="Times New Roman" w:hAnsi="Times New Roman" w:cs="Times New Roman"/>
                <w:sz w:val="24"/>
                <w:szCs w:val="24"/>
              </w:rPr>
            </w:pPr>
            <w:r>
              <w:rPr>
                <w:rFonts w:ascii="Times New Roman" w:hAnsi="Times New Roman" w:cs="Times New Roman"/>
                <w:sz w:val="24"/>
                <w:szCs w:val="24"/>
              </w:rPr>
              <w:t>Подготовка доклада о правоприменительной практике по результатам федерального гос</w:t>
            </w:r>
            <w:r w:rsidR="00442C16">
              <w:rPr>
                <w:rFonts w:ascii="Times New Roman" w:hAnsi="Times New Roman" w:cs="Times New Roman"/>
                <w:sz w:val="24"/>
                <w:szCs w:val="24"/>
              </w:rPr>
              <w:t xml:space="preserve">ударственного </w:t>
            </w:r>
            <w:r>
              <w:rPr>
                <w:rFonts w:ascii="Times New Roman" w:hAnsi="Times New Roman" w:cs="Times New Roman"/>
                <w:sz w:val="24"/>
                <w:szCs w:val="24"/>
              </w:rPr>
              <w:t>контроля (надзора)</w:t>
            </w:r>
            <w:r w:rsidR="00442C16">
              <w:rPr>
                <w:rFonts w:ascii="Times New Roman" w:hAnsi="Times New Roman" w:cs="Times New Roman"/>
                <w:sz w:val="24"/>
                <w:szCs w:val="24"/>
              </w:rPr>
              <w:t xml:space="preserve"> </w:t>
            </w:r>
            <w:r w:rsidR="00442C16" w:rsidRPr="00442C16">
              <w:rPr>
                <w:rFonts w:ascii="Times New Roman" w:hAnsi="Times New Roman" w:cs="Times New Roman"/>
                <w:sz w:val="24"/>
                <w:szCs w:val="24"/>
              </w:rPr>
              <w:t>в области охраны, воспроизводства и использования объектов животного мира и среды их обитания.</w:t>
            </w:r>
          </w:p>
        </w:tc>
        <w:tc>
          <w:tcPr>
            <w:tcW w:w="2410" w:type="dxa"/>
          </w:tcPr>
          <w:p w14:paraId="1F9B681E" w14:textId="57A22DE3" w:rsidR="00F80B35" w:rsidRDefault="00DC7FFD" w:rsidP="0042016B">
            <w:pPr>
              <w:jc w:val="both"/>
              <w:rPr>
                <w:rFonts w:ascii="Times New Roman" w:hAnsi="Times New Roman" w:cs="Times New Roman"/>
                <w:sz w:val="24"/>
                <w:szCs w:val="24"/>
              </w:rPr>
            </w:pPr>
            <w:r>
              <w:rPr>
                <w:rFonts w:ascii="Times New Roman" w:hAnsi="Times New Roman" w:cs="Times New Roman"/>
                <w:sz w:val="24"/>
                <w:szCs w:val="24"/>
              </w:rPr>
              <w:t>До 1 апреля 2026</w:t>
            </w:r>
            <w:r w:rsidR="00F80B35">
              <w:rPr>
                <w:rFonts w:ascii="Times New Roman" w:hAnsi="Times New Roman" w:cs="Times New Roman"/>
                <w:sz w:val="24"/>
                <w:szCs w:val="24"/>
              </w:rPr>
              <w:t>г.</w:t>
            </w:r>
          </w:p>
        </w:tc>
        <w:tc>
          <w:tcPr>
            <w:tcW w:w="3260" w:type="dxa"/>
          </w:tcPr>
          <w:p w14:paraId="27F61D11" w14:textId="3E967AAA" w:rsidR="00F80B35" w:rsidRPr="00F80B35" w:rsidRDefault="00F80B35" w:rsidP="0042016B">
            <w:pPr>
              <w:jc w:val="both"/>
              <w:rPr>
                <w:rFonts w:ascii="Times New Roman" w:hAnsi="Times New Roman" w:cs="Times New Roman"/>
                <w:sz w:val="24"/>
                <w:szCs w:val="24"/>
              </w:rPr>
            </w:pPr>
            <w:r w:rsidRPr="00F80B35">
              <w:rPr>
                <w:rFonts w:ascii="Times New Roman" w:hAnsi="Times New Roman" w:cs="Times New Roman"/>
                <w:sz w:val="24"/>
                <w:szCs w:val="24"/>
              </w:rPr>
              <w:t>Старший государственный инспектор в области охраны окружающей среды</w:t>
            </w:r>
          </w:p>
        </w:tc>
      </w:tr>
      <w:tr w:rsidR="00E9558B" w:rsidRPr="0042016B" w14:paraId="2F0ADC2F" w14:textId="77777777" w:rsidTr="00360DFE">
        <w:tc>
          <w:tcPr>
            <w:tcW w:w="568" w:type="dxa"/>
          </w:tcPr>
          <w:p w14:paraId="26CDB58E" w14:textId="1459636D" w:rsidR="00E9558B" w:rsidRPr="0042016B" w:rsidRDefault="00442C16" w:rsidP="0042016B">
            <w:pPr>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3CBADB4F" w14:textId="77777777"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Консультирование</w:t>
            </w:r>
          </w:p>
        </w:tc>
        <w:tc>
          <w:tcPr>
            <w:tcW w:w="6095" w:type="dxa"/>
          </w:tcPr>
          <w:p w14:paraId="7CA8E861"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Консультирование осуществляется по телефону, посредством видео-конференц-связи, на личном приёме еженедельно (четверг с 9ч.00 мин - 12ч.00 мин.)  либо в ходе проведения профилактического мероприятия, контрольного (надзорного) мероприятия по следующим вопросам:</w:t>
            </w:r>
          </w:p>
          <w:p w14:paraId="76E7C274"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 xml:space="preserve">а) наличие и (или) содержание </w:t>
            </w:r>
            <w:proofErr w:type="gramStart"/>
            <w:r w:rsidRPr="0068004A">
              <w:rPr>
                <w:rFonts w:ascii="Times New Roman" w:hAnsi="Times New Roman" w:cs="Times New Roman"/>
                <w:sz w:val="24"/>
                <w:szCs w:val="24"/>
              </w:rPr>
              <w:t>обязательных</w:t>
            </w:r>
            <w:proofErr w:type="gramEnd"/>
          </w:p>
          <w:p w14:paraId="341BC7AA"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требований в сфере охраны и использования</w:t>
            </w:r>
          </w:p>
          <w:p w14:paraId="28C79169"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особо охраняемых природных территорий;</w:t>
            </w:r>
          </w:p>
          <w:p w14:paraId="0B223C05"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6) периодичность и порядок проведения</w:t>
            </w:r>
          </w:p>
          <w:p w14:paraId="3B653B3F"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lastRenderedPageBreak/>
              <w:t>контрольных (надзорных) мероприятий;</w:t>
            </w:r>
          </w:p>
          <w:p w14:paraId="359EB8E7"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 порядок выполнения обязательных требований в сфере охраны и использования особо охраняемых природных</w:t>
            </w:r>
          </w:p>
          <w:p w14:paraId="252847AB"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территорий;</w:t>
            </w:r>
          </w:p>
          <w:p w14:paraId="50D62539" w14:textId="600C8383" w:rsidR="00457A97"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г) порядок обжалования решений и (или) действий (бездействия) его должностных лиц ФГБУ «Окский государственный заповедник».</w:t>
            </w:r>
          </w:p>
          <w:p w14:paraId="0B66BA02"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Время консультирования по телефону,</w:t>
            </w:r>
          </w:p>
          <w:p w14:paraId="7EFA847D" w14:textId="32E75D7D" w:rsidR="0068004A" w:rsidRPr="0068004A" w:rsidRDefault="00457A97" w:rsidP="0068004A">
            <w:pPr>
              <w:jc w:val="both"/>
              <w:rPr>
                <w:rFonts w:ascii="Times New Roman" w:hAnsi="Times New Roman" w:cs="Times New Roman"/>
                <w:sz w:val="24"/>
                <w:szCs w:val="24"/>
              </w:rPr>
            </w:pPr>
            <w:r>
              <w:rPr>
                <w:rFonts w:ascii="Times New Roman" w:hAnsi="Times New Roman" w:cs="Times New Roman"/>
                <w:sz w:val="24"/>
                <w:szCs w:val="24"/>
              </w:rPr>
              <w:t>посредством видео-</w:t>
            </w:r>
            <w:r w:rsidR="0068004A" w:rsidRPr="0068004A">
              <w:rPr>
                <w:rFonts w:ascii="Times New Roman" w:hAnsi="Times New Roman" w:cs="Times New Roman"/>
                <w:sz w:val="24"/>
                <w:szCs w:val="24"/>
              </w:rPr>
              <w:t>конференц-связи, на личном приёме 1 контролируемого лица (его представителя) не может превышать 15 минут.</w:t>
            </w:r>
          </w:p>
          <w:p w14:paraId="12487579" w14:textId="5B1E2070" w:rsid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надзорным органом в письменной форме.</w:t>
            </w:r>
          </w:p>
          <w:p w14:paraId="677C2D8E" w14:textId="2CD3EEDB" w:rsidR="0068004A" w:rsidRPr="0042016B" w:rsidRDefault="0068004A" w:rsidP="0068004A">
            <w:pPr>
              <w:jc w:val="both"/>
              <w:rPr>
                <w:rFonts w:ascii="Times New Roman" w:hAnsi="Times New Roman" w:cs="Times New Roman"/>
                <w:sz w:val="24"/>
                <w:szCs w:val="24"/>
              </w:rPr>
            </w:pPr>
            <w:r>
              <w:rPr>
                <w:rFonts w:ascii="Times New Roman" w:hAnsi="Times New Roman" w:cs="Times New Roman"/>
                <w:sz w:val="24"/>
                <w:szCs w:val="24"/>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информационно-телекоммуникационной</w:t>
            </w:r>
            <w:r w:rsidR="006C70B7">
              <w:rPr>
                <w:rFonts w:ascii="Times New Roman" w:hAnsi="Times New Roman" w:cs="Times New Roman"/>
                <w:sz w:val="24"/>
                <w:szCs w:val="24"/>
              </w:rPr>
              <w:t xml:space="preserve"> сети «Интернет» письменного разъяснения, подписанного уполномоченным должностным лицом надзорного органа</w:t>
            </w:r>
          </w:p>
        </w:tc>
        <w:tc>
          <w:tcPr>
            <w:tcW w:w="2410" w:type="dxa"/>
          </w:tcPr>
          <w:p w14:paraId="21EC81D8" w14:textId="30AF00D7"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lastRenderedPageBreak/>
              <w:t>При обращении контролируемых</w:t>
            </w:r>
            <w:r w:rsidR="0068004A">
              <w:rPr>
                <w:rFonts w:ascii="Times New Roman" w:hAnsi="Times New Roman" w:cs="Times New Roman"/>
                <w:sz w:val="24"/>
                <w:szCs w:val="24"/>
              </w:rPr>
              <w:t xml:space="preserve"> лиц и их представителей</w:t>
            </w:r>
          </w:p>
          <w:p w14:paraId="2C7118A2" w14:textId="44C00A01" w:rsidR="00E9558B" w:rsidRPr="0042016B" w:rsidRDefault="00E9558B" w:rsidP="0042016B">
            <w:pPr>
              <w:jc w:val="both"/>
              <w:rPr>
                <w:rFonts w:ascii="Times New Roman" w:hAnsi="Times New Roman" w:cs="Times New Roman"/>
                <w:sz w:val="24"/>
                <w:szCs w:val="24"/>
              </w:rPr>
            </w:pPr>
          </w:p>
        </w:tc>
        <w:tc>
          <w:tcPr>
            <w:tcW w:w="3260" w:type="dxa"/>
          </w:tcPr>
          <w:p w14:paraId="6AA4FC19" w14:textId="70FA63DE" w:rsidR="006C70B7" w:rsidRPr="006C70B7" w:rsidRDefault="006C70B7" w:rsidP="006C70B7">
            <w:pPr>
              <w:jc w:val="both"/>
              <w:rPr>
                <w:rFonts w:ascii="Times New Roman" w:hAnsi="Times New Roman" w:cs="Times New Roman"/>
                <w:sz w:val="24"/>
                <w:szCs w:val="24"/>
              </w:rPr>
            </w:pPr>
            <w:r w:rsidRPr="006C70B7">
              <w:rPr>
                <w:rFonts w:ascii="Times New Roman" w:hAnsi="Times New Roman" w:cs="Times New Roman"/>
                <w:sz w:val="24"/>
                <w:szCs w:val="24"/>
              </w:rPr>
              <w:t xml:space="preserve">Заместитель директора по охране территории </w:t>
            </w:r>
          </w:p>
          <w:p w14:paraId="51D337A7" w14:textId="76E6E62D" w:rsidR="00E9558B" w:rsidRPr="0042016B" w:rsidRDefault="006C70B7" w:rsidP="006C70B7">
            <w:pPr>
              <w:jc w:val="both"/>
              <w:rPr>
                <w:rFonts w:ascii="Times New Roman" w:hAnsi="Times New Roman" w:cs="Times New Roman"/>
                <w:sz w:val="24"/>
                <w:szCs w:val="24"/>
              </w:rPr>
            </w:pPr>
            <w:r w:rsidRPr="006C70B7">
              <w:rPr>
                <w:rFonts w:ascii="Times New Roman" w:hAnsi="Times New Roman" w:cs="Times New Roman"/>
                <w:sz w:val="24"/>
                <w:szCs w:val="24"/>
              </w:rPr>
              <w:t xml:space="preserve">Старший государственный инспектор в области охраны окружающей среды </w:t>
            </w:r>
          </w:p>
        </w:tc>
      </w:tr>
      <w:tr w:rsidR="00C47EEA" w:rsidRPr="0042016B" w14:paraId="4D0A68C8" w14:textId="77777777" w:rsidTr="00360DFE">
        <w:tc>
          <w:tcPr>
            <w:tcW w:w="568" w:type="dxa"/>
            <w:vMerge w:val="restart"/>
          </w:tcPr>
          <w:p w14:paraId="2539D602" w14:textId="18DBAEB7" w:rsidR="00C47EEA" w:rsidRPr="0042016B" w:rsidRDefault="00442C16" w:rsidP="0042016B">
            <w:pPr>
              <w:jc w:val="both"/>
              <w:rPr>
                <w:rFonts w:ascii="Times New Roman" w:hAnsi="Times New Roman" w:cs="Times New Roman"/>
                <w:sz w:val="24"/>
                <w:szCs w:val="24"/>
              </w:rPr>
            </w:pPr>
            <w:r>
              <w:rPr>
                <w:rFonts w:ascii="Times New Roman" w:hAnsi="Times New Roman" w:cs="Times New Roman"/>
                <w:sz w:val="24"/>
                <w:szCs w:val="24"/>
              </w:rPr>
              <w:lastRenderedPageBreak/>
              <w:t>4</w:t>
            </w:r>
          </w:p>
          <w:p w14:paraId="72136E25" w14:textId="08A7C35A" w:rsidR="00C47EEA" w:rsidRPr="0042016B" w:rsidRDefault="00C47EEA" w:rsidP="0042016B">
            <w:pPr>
              <w:jc w:val="both"/>
              <w:rPr>
                <w:rFonts w:ascii="Times New Roman" w:hAnsi="Times New Roman" w:cs="Times New Roman"/>
                <w:sz w:val="24"/>
                <w:szCs w:val="24"/>
              </w:rPr>
            </w:pPr>
          </w:p>
        </w:tc>
        <w:tc>
          <w:tcPr>
            <w:tcW w:w="2268" w:type="dxa"/>
            <w:vMerge w:val="restart"/>
          </w:tcPr>
          <w:p w14:paraId="665A6F55" w14:textId="77777777" w:rsidR="00C47EEA" w:rsidRPr="0042016B" w:rsidRDefault="00C47EEA" w:rsidP="0042016B">
            <w:pPr>
              <w:jc w:val="both"/>
              <w:rPr>
                <w:rFonts w:ascii="Times New Roman" w:hAnsi="Times New Roman" w:cs="Times New Roman"/>
                <w:sz w:val="24"/>
                <w:szCs w:val="24"/>
              </w:rPr>
            </w:pPr>
            <w:r w:rsidRPr="0042016B">
              <w:rPr>
                <w:rFonts w:ascii="Times New Roman" w:hAnsi="Times New Roman" w:cs="Times New Roman"/>
                <w:sz w:val="24"/>
                <w:szCs w:val="24"/>
              </w:rPr>
              <w:t xml:space="preserve">Разработка и утверждение  </w:t>
            </w:r>
            <w:proofErr w:type="gramStart"/>
            <w:r w:rsidRPr="0042016B">
              <w:rPr>
                <w:rFonts w:ascii="Times New Roman" w:hAnsi="Times New Roman" w:cs="Times New Roman"/>
                <w:sz w:val="24"/>
                <w:szCs w:val="24"/>
              </w:rPr>
              <w:t>программы профилактики рисков причинения вреда</w:t>
            </w:r>
            <w:proofErr w:type="gramEnd"/>
            <w:r w:rsidRPr="0042016B">
              <w:rPr>
                <w:rFonts w:ascii="Times New Roman" w:hAnsi="Times New Roman" w:cs="Times New Roman"/>
                <w:sz w:val="24"/>
                <w:szCs w:val="24"/>
              </w:rPr>
              <w:t xml:space="preserve"> охраняемым законом ценностям</w:t>
            </w:r>
          </w:p>
          <w:p w14:paraId="6E757C52" w14:textId="5AC6689A" w:rsidR="00C47EEA" w:rsidRPr="0042016B" w:rsidRDefault="00C47EEA" w:rsidP="0042016B">
            <w:pPr>
              <w:jc w:val="both"/>
              <w:rPr>
                <w:rFonts w:ascii="Times New Roman" w:hAnsi="Times New Roman" w:cs="Times New Roman"/>
                <w:sz w:val="24"/>
                <w:szCs w:val="24"/>
              </w:rPr>
            </w:pPr>
          </w:p>
        </w:tc>
        <w:tc>
          <w:tcPr>
            <w:tcW w:w="6095" w:type="dxa"/>
          </w:tcPr>
          <w:p w14:paraId="7AA12DB0"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lastRenderedPageBreak/>
              <w:t>Разработка проекта программы и его размещение на официальном сайте ФГБУ «Окский государственный природный биосферный заповедник», повышение прозрачности системы государственного контроля (надзора)</w:t>
            </w:r>
          </w:p>
          <w:p w14:paraId="2E61CA44" w14:textId="390A6EF7" w:rsidR="00C47EEA" w:rsidRPr="0042016B" w:rsidRDefault="00C47EEA" w:rsidP="0042016B">
            <w:pPr>
              <w:jc w:val="both"/>
              <w:rPr>
                <w:rFonts w:ascii="Times New Roman" w:hAnsi="Times New Roman" w:cs="Times New Roman"/>
                <w:sz w:val="24"/>
                <w:szCs w:val="24"/>
              </w:rPr>
            </w:pPr>
          </w:p>
        </w:tc>
        <w:tc>
          <w:tcPr>
            <w:tcW w:w="2410" w:type="dxa"/>
          </w:tcPr>
          <w:p w14:paraId="26F013A9" w14:textId="77777777" w:rsidR="00C47EEA" w:rsidRPr="0042016B" w:rsidRDefault="00C47EEA" w:rsidP="0042016B">
            <w:pPr>
              <w:jc w:val="both"/>
              <w:rPr>
                <w:rFonts w:ascii="Times New Roman" w:hAnsi="Times New Roman" w:cs="Times New Roman"/>
                <w:sz w:val="24"/>
                <w:szCs w:val="24"/>
              </w:rPr>
            </w:pPr>
            <w:r w:rsidRPr="0042016B">
              <w:rPr>
                <w:rFonts w:ascii="Times New Roman" w:hAnsi="Times New Roman" w:cs="Times New Roman"/>
                <w:sz w:val="24"/>
                <w:szCs w:val="24"/>
              </w:rPr>
              <w:t>Ежегодно, не позднее 20 декабря года, предшествующего году реализации программы</w:t>
            </w:r>
          </w:p>
          <w:p w14:paraId="5D6FE8AD" w14:textId="1441BC74" w:rsidR="00C47EEA" w:rsidRPr="0042016B" w:rsidRDefault="00DC7FFD" w:rsidP="0042016B">
            <w:pPr>
              <w:jc w:val="both"/>
              <w:rPr>
                <w:rFonts w:ascii="Times New Roman" w:hAnsi="Times New Roman" w:cs="Times New Roman"/>
                <w:sz w:val="24"/>
                <w:szCs w:val="24"/>
              </w:rPr>
            </w:pPr>
            <w:r>
              <w:rPr>
                <w:rFonts w:ascii="Times New Roman" w:hAnsi="Times New Roman" w:cs="Times New Roman"/>
                <w:sz w:val="24"/>
                <w:szCs w:val="24"/>
              </w:rPr>
              <w:t>(20.12.2025</w:t>
            </w:r>
            <w:r w:rsidR="00C47EEA" w:rsidRPr="0042016B">
              <w:rPr>
                <w:rFonts w:ascii="Times New Roman" w:hAnsi="Times New Roman" w:cs="Times New Roman"/>
                <w:sz w:val="24"/>
                <w:szCs w:val="24"/>
              </w:rPr>
              <w:t>)</w:t>
            </w:r>
          </w:p>
        </w:tc>
        <w:tc>
          <w:tcPr>
            <w:tcW w:w="3260" w:type="dxa"/>
          </w:tcPr>
          <w:p w14:paraId="1DB423A5" w14:textId="77777777" w:rsid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Заместитель директора по охране территории</w:t>
            </w:r>
          </w:p>
          <w:p w14:paraId="205788C2" w14:textId="77777777" w:rsidR="006C70B7" w:rsidRPr="00C47EEA" w:rsidRDefault="006C70B7" w:rsidP="00C47EEA">
            <w:pPr>
              <w:jc w:val="both"/>
              <w:rPr>
                <w:rFonts w:ascii="Times New Roman" w:hAnsi="Times New Roman" w:cs="Times New Roman"/>
                <w:sz w:val="24"/>
                <w:szCs w:val="24"/>
              </w:rPr>
            </w:pPr>
          </w:p>
          <w:p w14:paraId="554ED9E7" w14:textId="22C82385"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Старший государственный инспектор в области охраны окружающей среды</w:t>
            </w:r>
          </w:p>
        </w:tc>
      </w:tr>
      <w:tr w:rsidR="00C47EEA" w:rsidRPr="0042016B" w14:paraId="1B1CB5A4" w14:textId="77777777" w:rsidTr="00360DFE">
        <w:tc>
          <w:tcPr>
            <w:tcW w:w="568" w:type="dxa"/>
            <w:vMerge/>
          </w:tcPr>
          <w:p w14:paraId="23628FC8" w14:textId="0F1EA202" w:rsidR="00C47EEA" w:rsidRPr="0042016B" w:rsidRDefault="00C47EEA" w:rsidP="0042016B">
            <w:pPr>
              <w:jc w:val="both"/>
              <w:rPr>
                <w:rFonts w:ascii="Times New Roman" w:hAnsi="Times New Roman" w:cs="Times New Roman"/>
                <w:sz w:val="24"/>
                <w:szCs w:val="24"/>
              </w:rPr>
            </w:pPr>
          </w:p>
        </w:tc>
        <w:tc>
          <w:tcPr>
            <w:tcW w:w="2268" w:type="dxa"/>
            <w:vMerge/>
          </w:tcPr>
          <w:p w14:paraId="1732BE4E" w14:textId="7B4D7A51" w:rsidR="00C47EEA" w:rsidRPr="0042016B" w:rsidRDefault="00C47EEA" w:rsidP="0042016B">
            <w:pPr>
              <w:jc w:val="both"/>
              <w:rPr>
                <w:rFonts w:ascii="Times New Roman" w:hAnsi="Times New Roman" w:cs="Times New Roman"/>
                <w:sz w:val="24"/>
                <w:szCs w:val="24"/>
              </w:rPr>
            </w:pPr>
          </w:p>
        </w:tc>
        <w:tc>
          <w:tcPr>
            <w:tcW w:w="6095" w:type="dxa"/>
          </w:tcPr>
          <w:p w14:paraId="02D9AB17" w14:textId="73077018"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Утверждение программы профилактики</w:t>
            </w:r>
          </w:p>
        </w:tc>
        <w:tc>
          <w:tcPr>
            <w:tcW w:w="2410" w:type="dxa"/>
          </w:tcPr>
          <w:p w14:paraId="4126C755"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Ежегодно, не позднее 20 декабря года, предшествующего году реализации программы</w:t>
            </w:r>
          </w:p>
          <w:p w14:paraId="73853B9D" w14:textId="01EAD589" w:rsidR="00C47EEA" w:rsidRPr="0042016B" w:rsidRDefault="00DC7FFD" w:rsidP="0042016B">
            <w:pPr>
              <w:jc w:val="both"/>
              <w:rPr>
                <w:rFonts w:ascii="Times New Roman" w:hAnsi="Times New Roman" w:cs="Times New Roman"/>
                <w:sz w:val="24"/>
                <w:szCs w:val="24"/>
              </w:rPr>
            </w:pPr>
            <w:r>
              <w:rPr>
                <w:rFonts w:ascii="Times New Roman" w:hAnsi="Times New Roman" w:cs="Times New Roman"/>
                <w:sz w:val="24"/>
                <w:szCs w:val="24"/>
              </w:rPr>
              <w:t>(20.12.2025</w:t>
            </w:r>
            <w:r w:rsidR="00C47EEA" w:rsidRPr="00C47EEA">
              <w:rPr>
                <w:rFonts w:ascii="Times New Roman" w:hAnsi="Times New Roman" w:cs="Times New Roman"/>
                <w:sz w:val="24"/>
                <w:szCs w:val="24"/>
              </w:rPr>
              <w:t>)</w:t>
            </w:r>
          </w:p>
        </w:tc>
        <w:tc>
          <w:tcPr>
            <w:tcW w:w="3260" w:type="dxa"/>
          </w:tcPr>
          <w:p w14:paraId="5AE4EB1E" w14:textId="0B263EF0" w:rsidR="00C47EEA" w:rsidRPr="0042016B"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Директор</w:t>
            </w:r>
          </w:p>
        </w:tc>
      </w:tr>
      <w:tr w:rsidR="00C47EEA" w:rsidRPr="0042016B" w14:paraId="5DC7A910" w14:textId="77777777" w:rsidTr="00360DFE">
        <w:tc>
          <w:tcPr>
            <w:tcW w:w="568" w:type="dxa"/>
            <w:vMerge/>
          </w:tcPr>
          <w:p w14:paraId="377122F4" w14:textId="77777777" w:rsidR="00C47EEA" w:rsidRPr="0042016B" w:rsidRDefault="00C47EEA" w:rsidP="0042016B">
            <w:pPr>
              <w:jc w:val="both"/>
              <w:rPr>
                <w:rFonts w:ascii="Times New Roman" w:hAnsi="Times New Roman" w:cs="Times New Roman"/>
                <w:sz w:val="24"/>
                <w:szCs w:val="24"/>
              </w:rPr>
            </w:pPr>
          </w:p>
        </w:tc>
        <w:tc>
          <w:tcPr>
            <w:tcW w:w="2268" w:type="dxa"/>
            <w:vMerge/>
          </w:tcPr>
          <w:p w14:paraId="0A56C455" w14:textId="77777777" w:rsidR="00C47EEA" w:rsidRPr="0042016B" w:rsidRDefault="00C47EEA" w:rsidP="0042016B">
            <w:pPr>
              <w:jc w:val="both"/>
              <w:rPr>
                <w:rFonts w:ascii="Times New Roman" w:hAnsi="Times New Roman" w:cs="Times New Roman"/>
                <w:sz w:val="24"/>
                <w:szCs w:val="24"/>
              </w:rPr>
            </w:pPr>
          </w:p>
        </w:tc>
        <w:tc>
          <w:tcPr>
            <w:tcW w:w="6095" w:type="dxa"/>
          </w:tcPr>
          <w:p w14:paraId="3DB6B49D" w14:textId="758353EB"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Размещение утвержденной программы профилактики на официальном сайте ФГБУ «Окский государственный природный биосферный заповедник»</w:t>
            </w:r>
          </w:p>
        </w:tc>
        <w:tc>
          <w:tcPr>
            <w:tcW w:w="2410" w:type="dxa"/>
          </w:tcPr>
          <w:p w14:paraId="0227899A" w14:textId="46C9FAE1" w:rsidR="00C47EEA" w:rsidRPr="0042016B"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В течение 5 дней со дня утверждения</w:t>
            </w:r>
          </w:p>
        </w:tc>
        <w:tc>
          <w:tcPr>
            <w:tcW w:w="3260" w:type="dxa"/>
          </w:tcPr>
          <w:p w14:paraId="1D3690E1"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Заместитель директора по экологическому просвещению</w:t>
            </w:r>
          </w:p>
          <w:p w14:paraId="41D68561" w14:textId="4DAA66CC" w:rsidR="00C47EEA" w:rsidRPr="0042016B" w:rsidRDefault="00C47EEA" w:rsidP="00C47EEA">
            <w:pPr>
              <w:jc w:val="both"/>
              <w:rPr>
                <w:rFonts w:ascii="Times New Roman" w:hAnsi="Times New Roman" w:cs="Times New Roman"/>
                <w:sz w:val="24"/>
                <w:szCs w:val="24"/>
              </w:rPr>
            </w:pPr>
          </w:p>
        </w:tc>
      </w:tr>
    </w:tbl>
    <w:p w14:paraId="31066801" w14:textId="4BAD623C" w:rsidR="006C70B7" w:rsidRPr="003A2845" w:rsidRDefault="006C70B7" w:rsidP="006C70B7">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proofErr w:type="gramStart"/>
      <w:r w:rsidRPr="003A2845">
        <w:rPr>
          <w:rFonts w:ascii="Times New Roman" w:hAnsi="Times New Roman" w:cs="Times New Roman"/>
          <w:sz w:val="28"/>
          <w:szCs w:val="28"/>
        </w:rPr>
        <w:t>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должностные лица ФГБУ «Окский государственный природный биосферный заповедник» незамедлительно направляют информацию директору (заместителю директора) учреждения, которые являются уполномоченными на принятие решения о проведении контрольных (надзорных) мероприятий, для принятия таких решений.</w:t>
      </w:r>
      <w:proofErr w:type="gramEnd"/>
    </w:p>
    <w:p w14:paraId="7620BFE1" w14:textId="77777777" w:rsidR="0042016B" w:rsidRDefault="0042016B" w:rsidP="006C70B7">
      <w:pPr>
        <w:spacing w:after="0" w:line="240" w:lineRule="auto"/>
        <w:rPr>
          <w:rFonts w:ascii="Times New Roman" w:hAnsi="Times New Roman" w:cs="Times New Roman"/>
          <w:b/>
          <w:sz w:val="24"/>
          <w:szCs w:val="24"/>
        </w:rPr>
      </w:pPr>
    </w:p>
    <w:p w14:paraId="0ECE8963" w14:textId="53A11A50" w:rsidR="006C70B7" w:rsidRDefault="006C70B7" w:rsidP="006C70B7">
      <w:pPr>
        <w:pStyle w:val="ad"/>
        <w:ind w:firstLine="0"/>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Показатели </w:t>
      </w:r>
      <w:r w:rsidR="003A2845">
        <w:rPr>
          <w:rFonts w:ascii="Times New Roman" w:hAnsi="Times New Roman"/>
          <w:b/>
          <w:sz w:val="28"/>
          <w:szCs w:val="28"/>
        </w:rPr>
        <w:t xml:space="preserve">результативности и </w:t>
      </w:r>
      <w:r>
        <w:rPr>
          <w:rFonts w:ascii="Times New Roman" w:hAnsi="Times New Roman"/>
          <w:b/>
          <w:sz w:val="28"/>
          <w:szCs w:val="28"/>
        </w:rPr>
        <w:t>эффективност</w:t>
      </w:r>
      <w:r w:rsidR="003A2845">
        <w:rPr>
          <w:rFonts w:ascii="Times New Roman" w:hAnsi="Times New Roman"/>
          <w:b/>
          <w:sz w:val="28"/>
          <w:szCs w:val="28"/>
        </w:rPr>
        <w:t xml:space="preserve">и </w:t>
      </w:r>
    </w:p>
    <w:p w14:paraId="24795197" w14:textId="24D91E60" w:rsidR="006C70B7" w:rsidRDefault="003A2845" w:rsidP="006C70B7">
      <w:pPr>
        <w:pStyle w:val="ad"/>
        <w:ind w:firstLine="0"/>
        <w:jc w:val="center"/>
        <w:rPr>
          <w:rFonts w:ascii="Times New Roman" w:hAnsi="Times New Roman"/>
          <w:b/>
          <w:sz w:val="28"/>
          <w:szCs w:val="28"/>
        </w:rPr>
      </w:pPr>
      <w:r>
        <w:rPr>
          <w:rFonts w:ascii="Times New Roman" w:hAnsi="Times New Roman"/>
          <w:b/>
          <w:sz w:val="28"/>
          <w:szCs w:val="28"/>
        </w:rPr>
        <w:t>п</w:t>
      </w:r>
      <w:r w:rsidR="006C70B7">
        <w:rPr>
          <w:rFonts w:ascii="Times New Roman" w:hAnsi="Times New Roman"/>
          <w:b/>
          <w:sz w:val="28"/>
          <w:szCs w:val="28"/>
        </w:rPr>
        <w:t>рограммы профилактики</w:t>
      </w:r>
    </w:p>
    <w:p w14:paraId="692ADA72" w14:textId="77777777" w:rsidR="006C70B7" w:rsidRDefault="006C70B7" w:rsidP="006C70B7">
      <w:pPr>
        <w:pStyle w:val="ad"/>
        <w:ind w:firstLine="0"/>
        <w:jc w:val="center"/>
        <w:rPr>
          <w:rFonts w:ascii="Times New Roman" w:hAnsi="Times New Roman"/>
          <w:b/>
          <w:sz w:val="28"/>
          <w:szCs w:val="28"/>
        </w:rPr>
      </w:pPr>
    </w:p>
    <w:p w14:paraId="6DE3C308" w14:textId="7EC9AA11" w:rsidR="00DC7FFD" w:rsidRPr="00DC7FFD" w:rsidRDefault="00DC7FFD" w:rsidP="00DC7FFD">
      <w:pPr>
        <w:pStyle w:val="ad"/>
        <w:ind w:firstLine="0"/>
        <w:jc w:val="both"/>
        <w:rPr>
          <w:rFonts w:ascii="Times New Roman" w:hAnsi="Times New Roman"/>
          <w:sz w:val="28"/>
          <w:szCs w:val="28"/>
        </w:rPr>
      </w:pPr>
      <w:r>
        <w:rPr>
          <w:rFonts w:ascii="Times New Roman" w:hAnsi="Times New Roman"/>
          <w:sz w:val="28"/>
          <w:szCs w:val="28"/>
        </w:rPr>
        <w:t xml:space="preserve">         </w:t>
      </w:r>
      <w:r w:rsidRPr="00DC7FFD">
        <w:rPr>
          <w:rFonts w:ascii="Times New Roman" w:hAnsi="Times New Roman"/>
          <w:sz w:val="28"/>
          <w:szCs w:val="28"/>
        </w:rPr>
        <w:t xml:space="preserve">Эффективность реализации программы профилактики оценивается: </w:t>
      </w:r>
    </w:p>
    <w:p w14:paraId="55BDEC5C" w14:textId="77777777" w:rsidR="00DC7FFD" w:rsidRPr="00DC7FFD" w:rsidRDefault="00DC7FFD" w:rsidP="00DC7FFD">
      <w:pPr>
        <w:spacing w:after="0" w:line="240" w:lineRule="auto"/>
        <w:jc w:val="both"/>
        <w:rPr>
          <w:rFonts w:ascii="Times New Roman" w:eastAsia="Times New Roman" w:hAnsi="Times New Roman" w:cs="Times New Roman"/>
          <w:sz w:val="28"/>
          <w:szCs w:val="28"/>
          <w:lang w:eastAsia="ru-RU"/>
        </w:rPr>
      </w:pPr>
      <w:r w:rsidRPr="00DC7FFD">
        <w:rPr>
          <w:rFonts w:ascii="Times New Roman" w:eastAsia="Times New Roman" w:hAnsi="Times New Roman" w:cs="Times New Roman"/>
          <w:sz w:val="28"/>
          <w:szCs w:val="28"/>
          <w:lang w:eastAsia="ru-RU"/>
        </w:rPr>
        <w:t xml:space="preserve">         1) Повышение </w:t>
      </w:r>
      <w:proofErr w:type="gramStart"/>
      <w:r w:rsidRPr="00DC7FFD">
        <w:rPr>
          <w:rFonts w:ascii="Times New Roman" w:eastAsia="Times New Roman" w:hAnsi="Times New Roman" w:cs="Times New Roman"/>
          <w:sz w:val="28"/>
          <w:szCs w:val="28"/>
          <w:lang w:eastAsia="ru-RU"/>
        </w:rPr>
        <w:t>эффективности системы профилактики нарушений обязательных требований</w:t>
      </w:r>
      <w:proofErr w:type="gramEnd"/>
      <w:r w:rsidRPr="00DC7FFD">
        <w:rPr>
          <w:rFonts w:ascii="Times New Roman" w:eastAsia="Times New Roman" w:hAnsi="Times New Roman" w:cs="Times New Roman"/>
          <w:sz w:val="28"/>
          <w:szCs w:val="28"/>
          <w:lang w:eastAsia="ru-RU"/>
        </w:rPr>
        <w:t>;</w:t>
      </w:r>
    </w:p>
    <w:p w14:paraId="72217955" w14:textId="77777777" w:rsidR="00DC7FFD" w:rsidRPr="00DC7FFD" w:rsidRDefault="00DC7FFD" w:rsidP="00DC7FFD">
      <w:pPr>
        <w:spacing w:after="0" w:line="240" w:lineRule="auto"/>
        <w:jc w:val="both"/>
        <w:rPr>
          <w:rFonts w:ascii="Times New Roman" w:eastAsia="Times New Roman" w:hAnsi="Times New Roman" w:cs="Times New Roman"/>
          <w:sz w:val="28"/>
          <w:szCs w:val="28"/>
          <w:lang w:eastAsia="ru-RU"/>
        </w:rPr>
      </w:pPr>
      <w:r w:rsidRPr="00DC7FFD">
        <w:rPr>
          <w:rFonts w:ascii="Times New Roman" w:eastAsia="Times New Roman" w:hAnsi="Times New Roman" w:cs="Times New Roman"/>
          <w:sz w:val="28"/>
          <w:szCs w:val="28"/>
          <w:lang w:eastAsia="ru-RU"/>
        </w:rPr>
        <w:t xml:space="preserve">         2) Повышение уровня правовой грамотности контролируемых лиц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и правах контролируемых лиц в ходе их проведения;</w:t>
      </w:r>
    </w:p>
    <w:p w14:paraId="0938B203" w14:textId="77777777" w:rsidR="00DC7FFD" w:rsidRPr="00DC7FFD" w:rsidRDefault="00DC7FFD" w:rsidP="00DC7FFD">
      <w:pPr>
        <w:spacing w:after="0" w:line="240" w:lineRule="auto"/>
        <w:jc w:val="both"/>
        <w:rPr>
          <w:rFonts w:ascii="Times New Roman" w:eastAsia="Times New Roman" w:hAnsi="Times New Roman" w:cs="Times New Roman"/>
          <w:sz w:val="28"/>
          <w:szCs w:val="28"/>
          <w:lang w:eastAsia="ru-RU"/>
        </w:rPr>
      </w:pPr>
      <w:r w:rsidRPr="00DC7FFD">
        <w:rPr>
          <w:rFonts w:ascii="Times New Roman" w:eastAsia="Times New Roman" w:hAnsi="Times New Roman" w:cs="Times New Roman"/>
          <w:sz w:val="28"/>
          <w:szCs w:val="28"/>
          <w:lang w:eastAsia="ru-RU"/>
        </w:rPr>
        <w:t xml:space="preserve">         3) Снижение количества правонарушений при осуществлении контролируемыми лицами своей деятельности;</w:t>
      </w:r>
    </w:p>
    <w:p w14:paraId="5F11C194" w14:textId="77777777" w:rsidR="00DC7FFD" w:rsidRPr="00DC7FFD" w:rsidRDefault="00DC7FFD" w:rsidP="00DC7FFD">
      <w:pPr>
        <w:spacing w:after="0" w:line="240" w:lineRule="auto"/>
        <w:jc w:val="both"/>
        <w:rPr>
          <w:rFonts w:ascii="Times New Roman" w:eastAsia="Times New Roman" w:hAnsi="Times New Roman" w:cs="Times New Roman"/>
          <w:sz w:val="28"/>
          <w:szCs w:val="28"/>
          <w:lang w:eastAsia="ru-RU"/>
        </w:rPr>
      </w:pPr>
      <w:r w:rsidRPr="00DC7FFD">
        <w:rPr>
          <w:rFonts w:ascii="Times New Roman" w:eastAsia="Times New Roman" w:hAnsi="Times New Roman" w:cs="Times New Roman"/>
          <w:sz w:val="28"/>
          <w:szCs w:val="28"/>
          <w:lang w:eastAsia="ru-RU"/>
        </w:rPr>
        <w:t xml:space="preserve">         4) Понятностью обязательных требований, обеспечивающей их однозначное толкование контролируемыми лицами и контрольным (надзорным) органом;</w:t>
      </w:r>
    </w:p>
    <w:p w14:paraId="473C3636" w14:textId="77777777" w:rsidR="00DC7FFD" w:rsidRPr="00DC7FFD" w:rsidRDefault="00DC7FFD" w:rsidP="00DC7FFD">
      <w:pPr>
        <w:spacing w:after="0" w:line="240" w:lineRule="auto"/>
        <w:jc w:val="both"/>
        <w:rPr>
          <w:rFonts w:ascii="Times New Roman" w:eastAsia="Times New Roman" w:hAnsi="Times New Roman" w:cs="Times New Roman"/>
          <w:sz w:val="28"/>
          <w:szCs w:val="28"/>
          <w:lang w:eastAsia="ru-RU"/>
        </w:rPr>
      </w:pPr>
      <w:r w:rsidRPr="00DC7FFD">
        <w:rPr>
          <w:rFonts w:ascii="Times New Roman" w:eastAsia="Times New Roman" w:hAnsi="Times New Roman" w:cs="Times New Roman"/>
          <w:sz w:val="28"/>
          <w:szCs w:val="28"/>
          <w:lang w:eastAsia="ru-RU"/>
        </w:rPr>
        <w:lastRenderedPageBreak/>
        <w:t xml:space="preserve">         5) Вовлечением контролируемых лиц в регулярное взаимодействие с контрольным (надзорным) органом.</w:t>
      </w:r>
    </w:p>
    <w:p w14:paraId="224BE822" w14:textId="6AC04A00" w:rsidR="00F603BF" w:rsidRPr="000F5266" w:rsidRDefault="00F603BF" w:rsidP="00DC7FFD">
      <w:pPr>
        <w:pStyle w:val="ad"/>
        <w:ind w:firstLine="0"/>
        <w:jc w:val="both"/>
        <w:rPr>
          <w:rFonts w:ascii="Times New Roman" w:hAnsi="Times New Roman"/>
        </w:rPr>
      </w:pPr>
    </w:p>
    <w:sectPr w:rsidR="00F603BF" w:rsidRPr="000F5266" w:rsidSect="00F603BF">
      <w:head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0C8C3" w14:textId="77777777" w:rsidR="00435AFA" w:rsidRDefault="00435AFA" w:rsidP="00F603BF">
      <w:pPr>
        <w:spacing w:after="0" w:line="240" w:lineRule="auto"/>
      </w:pPr>
      <w:r>
        <w:separator/>
      </w:r>
    </w:p>
  </w:endnote>
  <w:endnote w:type="continuationSeparator" w:id="0">
    <w:p w14:paraId="40C14A48" w14:textId="77777777" w:rsidR="00435AFA" w:rsidRDefault="00435AFA" w:rsidP="00F6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4271C" w14:textId="77777777" w:rsidR="00435AFA" w:rsidRDefault="00435AFA" w:rsidP="00F603BF">
      <w:pPr>
        <w:spacing w:after="0" w:line="240" w:lineRule="auto"/>
      </w:pPr>
      <w:r>
        <w:separator/>
      </w:r>
    </w:p>
  </w:footnote>
  <w:footnote w:type="continuationSeparator" w:id="0">
    <w:p w14:paraId="2B2D559A" w14:textId="77777777" w:rsidR="00435AFA" w:rsidRDefault="00435AFA" w:rsidP="00F60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6CB59" w14:textId="77777777" w:rsidR="00BC2695" w:rsidRDefault="00BC2695">
    <w:pPr>
      <w:spacing w:line="1" w:lineRule="exact"/>
      <w:rPr>
        <w:lang w:val="en-US"/>
      </w:rPr>
    </w:pPr>
  </w:p>
  <w:p w14:paraId="23A40C52" w14:textId="77777777" w:rsidR="00F76BCB" w:rsidRPr="00F76BCB" w:rsidRDefault="00F76BCB">
    <w:pPr>
      <w:spacing w:line="1" w:lineRule="exact"/>
      <w:rPr>
        <w:rFonts w:ascii="Times New Roman" w:hAnsi="Times New Roman" w:cs="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1C98"/>
    <w:multiLevelType w:val="multilevel"/>
    <w:tmpl w:val="5BF678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907583"/>
    <w:multiLevelType w:val="multilevel"/>
    <w:tmpl w:val="EB441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7C69F6"/>
    <w:multiLevelType w:val="multilevel"/>
    <w:tmpl w:val="9AC4DD4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16"/>
    <w:rsid w:val="00017B53"/>
    <w:rsid w:val="0002114D"/>
    <w:rsid w:val="000938F2"/>
    <w:rsid w:val="00094372"/>
    <w:rsid w:val="000F1784"/>
    <w:rsid w:val="000F5266"/>
    <w:rsid w:val="00135D41"/>
    <w:rsid w:val="001370DB"/>
    <w:rsid w:val="001374FE"/>
    <w:rsid w:val="00164C66"/>
    <w:rsid w:val="00171FF6"/>
    <w:rsid w:val="001A4499"/>
    <w:rsid w:val="001A6D9B"/>
    <w:rsid w:val="001D3CD0"/>
    <w:rsid w:val="00237D53"/>
    <w:rsid w:val="00262F0D"/>
    <w:rsid w:val="00264ABC"/>
    <w:rsid w:val="00273403"/>
    <w:rsid w:val="002769E6"/>
    <w:rsid w:val="002A0B69"/>
    <w:rsid w:val="00324B0B"/>
    <w:rsid w:val="00327AB7"/>
    <w:rsid w:val="0033421C"/>
    <w:rsid w:val="00360DFE"/>
    <w:rsid w:val="00375AF8"/>
    <w:rsid w:val="00387FBE"/>
    <w:rsid w:val="003A2845"/>
    <w:rsid w:val="0042016B"/>
    <w:rsid w:val="00435AFA"/>
    <w:rsid w:val="0044020D"/>
    <w:rsid w:val="00442C16"/>
    <w:rsid w:val="00457A97"/>
    <w:rsid w:val="00495EEB"/>
    <w:rsid w:val="004A508D"/>
    <w:rsid w:val="004C544B"/>
    <w:rsid w:val="005235B2"/>
    <w:rsid w:val="00561388"/>
    <w:rsid w:val="005F44CD"/>
    <w:rsid w:val="00675EF8"/>
    <w:rsid w:val="0068004A"/>
    <w:rsid w:val="00690024"/>
    <w:rsid w:val="006C70B7"/>
    <w:rsid w:val="006D67FB"/>
    <w:rsid w:val="006F44B0"/>
    <w:rsid w:val="00704EB2"/>
    <w:rsid w:val="0076123C"/>
    <w:rsid w:val="00821F89"/>
    <w:rsid w:val="00894389"/>
    <w:rsid w:val="009303E0"/>
    <w:rsid w:val="00954933"/>
    <w:rsid w:val="00974DD7"/>
    <w:rsid w:val="00992023"/>
    <w:rsid w:val="009C78FA"/>
    <w:rsid w:val="009D741B"/>
    <w:rsid w:val="009F42A5"/>
    <w:rsid w:val="00A075C4"/>
    <w:rsid w:val="00A1202D"/>
    <w:rsid w:val="00A26ACC"/>
    <w:rsid w:val="00A46FAA"/>
    <w:rsid w:val="00A707B8"/>
    <w:rsid w:val="00AA4916"/>
    <w:rsid w:val="00AA5C50"/>
    <w:rsid w:val="00AD29D0"/>
    <w:rsid w:val="00B0648B"/>
    <w:rsid w:val="00B15684"/>
    <w:rsid w:val="00B20B35"/>
    <w:rsid w:val="00B30068"/>
    <w:rsid w:val="00BC2695"/>
    <w:rsid w:val="00BE7C6C"/>
    <w:rsid w:val="00BF746A"/>
    <w:rsid w:val="00C0340C"/>
    <w:rsid w:val="00C10B5D"/>
    <w:rsid w:val="00C26AC9"/>
    <w:rsid w:val="00C47EEA"/>
    <w:rsid w:val="00CB6A68"/>
    <w:rsid w:val="00CE1D89"/>
    <w:rsid w:val="00D828C5"/>
    <w:rsid w:val="00DC7FFD"/>
    <w:rsid w:val="00E2185A"/>
    <w:rsid w:val="00E22103"/>
    <w:rsid w:val="00E91D0D"/>
    <w:rsid w:val="00E9558B"/>
    <w:rsid w:val="00EE10B5"/>
    <w:rsid w:val="00F00A09"/>
    <w:rsid w:val="00F57A81"/>
    <w:rsid w:val="00F603BF"/>
    <w:rsid w:val="00F76BCB"/>
    <w:rsid w:val="00F80B35"/>
    <w:rsid w:val="00F96479"/>
    <w:rsid w:val="00FD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F5266"/>
    <w:rPr>
      <w:rFonts w:ascii="Times New Roman" w:eastAsia="Times New Roman" w:hAnsi="Times New Roman" w:cs="Times New Roman"/>
      <w:sz w:val="28"/>
      <w:szCs w:val="28"/>
    </w:rPr>
  </w:style>
  <w:style w:type="paragraph" w:customStyle="1" w:styleId="1">
    <w:name w:val="Основной текст1"/>
    <w:basedOn w:val="a"/>
    <w:link w:val="a3"/>
    <w:rsid w:val="000F5266"/>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F603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3BF"/>
  </w:style>
  <w:style w:type="paragraph" w:styleId="a6">
    <w:name w:val="footer"/>
    <w:basedOn w:val="a"/>
    <w:link w:val="a7"/>
    <w:uiPriority w:val="99"/>
    <w:unhideWhenUsed/>
    <w:rsid w:val="00F603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3BF"/>
  </w:style>
  <w:style w:type="table" w:styleId="a8">
    <w:name w:val="Table Grid"/>
    <w:basedOn w:val="a1"/>
    <w:uiPriority w:val="39"/>
    <w:rsid w:val="00F6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0"/>
    <w:link w:val="aa"/>
    <w:rsid w:val="00F603BF"/>
    <w:rPr>
      <w:rFonts w:ascii="Times New Roman" w:eastAsia="Times New Roman" w:hAnsi="Times New Roman" w:cs="Times New Roman"/>
      <w:sz w:val="28"/>
      <w:szCs w:val="28"/>
    </w:rPr>
  </w:style>
  <w:style w:type="paragraph" w:customStyle="1" w:styleId="aa">
    <w:name w:val="Другое"/>
    <w:basedOn w:val="a"/>
    <w:link w:val="a9"/>
    <w:rsid w:val="00F603B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690024"/>
    <w:rPr>
      <w:rFonts w:ascii="Times New Roman" w:eastAsia="Times New Roman" w:hAnsi="Times New Roman" w:cs="Times New Roman"/>
    </w:rPr>
  </w:style>
  <w:style w:type="paragraph" w:customStyle="1" w:styleId="20">
    <w:name w:val="Основной текст (2)"/>
    <w:basedOn w:val="a"/>
    <w:link w:val="2"/>
    <w:rsid w:val="00690024"/>
    <w:pPr>
      <w:widowControl w:val="0"/>
      <w:spacing w:after="0" w:line="240" w:lineRule="auto"/>
      <w:ind w:firstLine="800"/>
    </w:pPr>
    <w:rPr>
      <w:rFonts w:ascii="Times New Roman" w:eastAsia="Times New Roman" w:hAnsi="Times New Roman" w:cs="Times New Roman"/>
    </w:rPr>
  </w:style>
  <w:style w:type="character" w:customStyle="1" w:styleId="3">
    <w:name w:val="Основной текст (3)_"/>
    <w:basedOn w:val="a0"/>
    <w:link w:val="30"/>
    <w:rsid w:val="00BC2695"/>
    <w:rPr>
      <w:rFonts w:ascii="Times New Roman" w:eastAsia="Times New Roman" w:hAnsi="Times New Roman" w:cs="Times New Roman"/>
      <w:b/>
      <w:bCs/>
      <w:color w:val="70A89F"/>
      <w:sz w:val="17"/>
      <w:szCs w:val="17"/>
    </w:rPr>
  </w:style>
  <w:style w:type="character" w:customStyle="1" w:styleId="21">
    <w:name w:val="Колонтитул (2)_"/>
    <w:basedOn w:val="a0"/>
    <w:link w:val="22"/>
    <w:rsid w:val="00BC2695"/>
    <w:rPr>
      <w:rFonts w:ascii="Times New Roman" w:eastAsia="Times New Roman" w:hAnsi="Times New Roman" w:cs="Times New Roman"/>
      <w:sz w:val="20"/>
      <w:szCs w:val="20"/>
    </w:rPr>
  </w:style>
  <w:style w:type="paragraph" w:customStyle="1" w:styleId="30">
    <w:name w:val="Основной текст (3)"/>
    <w:basedOn w:val="a"/>
    <w:link w:val="3"/>
    <w:rsid w:val="00BC2695"/>
    <w:pPr>
      <w:widowControl w:val="0"/>
      <w:spacing w:after="0" w:line="288" w:lineRule="auto"/>
      <w:jc w:val="center"/>
    </w:pPr>
    <w:rPr>
      <w:rFonts w:ascii="Times New Roman" w:eastAsia="Times New Roman" w:hAnsi="Times New Roman" w:cs="Times New Roman"/>
      <w:b/>
      <w:bCs/>
      <w:color w:val="70A89F"/>
      <w:sz w:val="17"/>
      <w:szCs w:val="17"/>
    </w:rPr>
  </w:style>
  <w:style w:type="paragraph" w:customStyle="1" w:styleId="22">
    <w:name w:val="Колонтитул (2)"/>
    <w:basedOn w:val="a"/>
    <w:link w:val="21"/>
    <w:rsid w:val="00BC2695"/>
    <w:pPr>
      <w:widowControl w:val="0"/>
      <w:spacing w:after="0" w:line="240" w:lineRule="auto"/>
    </w:pPr>
    <w:rPr>
      <w:rFonts w:ascii="Times New Roman" w:eastAsia="Times New Roman" w:hAnsi="Times New Roman" w:cs="Times New Roman"/>
      <w:sz w:val="20"/>
      <w:szCs w:val="20"/>
    </w:rPr>
  </w:style>
  <w:style w:type="character" w:customStyle="1" w:styleId="10">
    <w:name w:val="Заголовок №1_"/>
    <w:basedOn w:val="a0"/>
    <w:link w:val="11"/>
    <w:rsid w:val="00BC2695"/>
    <w:rPr>
      <w:rFonts w:ascii="Times New Roman" w:eastAsia="Times New Roman" w:hAnsi="Times New Roman" w:cs="Times New Roman"/>
      <w:b/>
      <w:bCs/>
      <w:sz w:val="28"/>
      <w:szCs w:val="28"/>
    </w:rPr>
  </w:style>
  <w:style w:type="paragraph" w:customStyle="1" w:styleId="11">
    <w:name w:val="Заголовок №1"/>
    <w:basedOn w:val="a"/>
    <w:link w:val="10"/>
    <w:rsid w:val="00BC2695"/>
    <w:pPr>
      <w:widowControl w:val="0"/>
      <w:spacing w:after="360" w:line="271" w:lineRule="auto"/>
      <w:jc w:val="center"/>
      <w:outlineLvl w:val="0"/>
    </w:pPr>
    <w:rPr>
      <w:rFonts w:ascii="Times New Roman" w:eastAsia="Times New Roman" w:hAnsi="Times New Roman" w:cs="Times New Roman"/>
      <w:b/>
      <w:bCs/>
      <w:sz w:val="28"/>
      <w:szCs w:val="28"/>
    </w:rPr>
  </w:style>
  <w:style w:type="paragraph" w:styleId="ab">
    <w:name w:val="Balloon Text"/>
    <w:basedOn w:val="a"/>
    <w:link w:val="ac"/>
    <w:uiPriority w:val="99"/>
    <w:semiHidden/>
    <w:unhideWhenUsed/>
    <w:rsid w:val="00135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5D41"/>
    <w:rPr>
      <w:rFonts w:ascii="Tahoma" w:hAnsi="Tahoma" w:cs="Tahoma"/>
      <w:sz w:val="16"/>
      <w:szCs w:val="16"/>
    </w:rPr>
  </w:style>
  <w:style w:type="paragraph" w:customStyle="1" w:styleId="ad">
    <w:name w:val="Статья"/>
    <w:rsid w:val="006C70B7"/>
    <w:pPr>
      <w:spacing w:after="0" w:line="240" w:lineRule="auto"/>
      <w:ind w:firstLine="709"/>
    </w:pPr>
    <w:rPr>
      <w:rFonts w:eastAsia="Times New Roman" w:cs="Times New Roman"/>
      <w:sz w:val="24"/>
      <w:szCs w:val="24"/>
      <w:lang w:eastAsia="ru-RU"/>
    </w:rPr>
  </w:style>
  <w:style w:type="table" w:customStyle="1" w:styleId="12">
    <w:name w:val="Сетка таблицы1"/>
    <w:basedOn w:val="a1"/>
    <w:next w:val="a8"/>
    <w:rsid w:val="00E218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F5266"/>
    <w:rPr>
      <w:rFonts w:ascii="Times New Roman" w:eastAsia="Times New Roman" w:hAnsi="Times New Roman" w:cs="Times New Roman"/>
      <w:sz w:val="28"/>
      <w:szCs w:val="28"/>
    </w:rPr>
  </w:style>
  <w:style w:type="paragraph" w:customStyle="1" w:styleId="1">
    <w:name w:val="Основной текст1"/>
    <w:basedOn w:val="a"/>
    <w:link w:val="a3"/>
    <w:rsid w:val="000F5266"/>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F603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3BF"/>
  </w:style>
  <w:style w:type="paragraph" w:styleId="a6">
    <w:name w:val="footer"/>
    <w:basedOn w:val="a"/>
    <w:link w:val="a7"/>
    <w:uiPriority w:val="99"/>
    <w:unhideWhenUsed/>
    <w:rsid w:val="00F603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3BF"/>
  </w:style>
  <w:style w:type="table" w:styleId="a8">
    <w:name w:val="Table Grid"/>
    <w:basedOn w:val="a1"/>
    <w:uiPriority w:val="39"/>
    <w:rsid w:val="00F6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0"/>
    <w:link w:val="aa"/>
    <w:rsid w:val="00F603BF"/>
    <w:rPr>
      <w:rFonts w:ascii="Times New Roman" w:eastAsia="Times New Roman" w:hAnsi="Times New Roman" w:cs="Times New Roman"/>
      <w:sz w:val="28"/>
      <w:szCs w:val="28"/>
    </w:rPr>
  </w:style>
  <w:style w:type="paragraph" w:customStyle="1" w:styleId="aa">
    <w:name w:val="Другое"/>
    <w:basedOn w:val="a"/>
    <w:link w:val="a9"/>
    <w:rsid w:val="00F603B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690024"/>
    <w:rPr>
      <w:rFonts w:ascii="Times New Roman" w:eastAsia="Times New Roman" w:hAnsi="Times New Roman" w:cs="Times New Roman"/>
    </w:rPr>
  </w:style>
  <w:style w:type="paragraph" w:customStyle="1" w:styleId="20">
    <w:name w:val="Основной текст (2)"/>
    <w:basedOn w:val="a"/>
    <w:link w:val="2"/>
    <w:rsid w:val="00690024"/>
    <w:pPr>
      <w:widowControl w:val="0"/>
      <w:spacing w:after="0" w:line="240" w:lineRule="auto"/>
      <w:ind w:firstLine="800"/>
    </w:pPr>
    <w:rPr>
      <w:rFonts w:ascii="Times New Roman" w:eastAsia="Times New Roman" w:hAnsi="Times New Roman" w:cs="Times New Roman"/>
    </w:rPr>
  </w:style>
  <w:style w:type="character" w:customStyle="1" w:styleId="3">
    <w:name w:val="Основной текст (3)_"/>
    <w:basedOn w:val="a0"/>
    <w:link w:val="30"/>
    <w:rsid w:val="00BC2695"/>
    <w:rPr>
      <w:rFonts w:ascii="Times New Roman" w:eastAsia="Times New Roman" w:hAnsi="Times New Roman" w:cs="Times New Roman"/>
      <w:b/>
      <w:bCs/>
      <w:color w:val="70A89F"/>
      <w:sz w:val="17"/>
      <w:szCs w:val="17"/>
    </w:rPr>
  </w:style>
  <w:style w:type="character" w:customStyle="1" w:styleId="21">
    <w:name w:val="Колонтитул (2)_"/>
    <w:basedOn w:val="a0"/>
    <w:link w:val="22"/>
    <w:rsid w:val="00BC2695"/>
    <w:rPr>
      <w:rFonts w:ascii="Times New Roman" w:eastAsia="Times New Roman" w:hAnsi="Times New Roman" w:cs="Times New Roman"/>
      <w:sz w:val="20"/>
      <w:szCs w:val="20"/>
    </w:rPr>
  </w:style>
  <w:style w:type="paragraph" w:customStyle="1" w:styleId="30">
    <w:name w:val="Основной текст (3)"/>
    <w:basedOn w:val="a"/>
    <w:link w:val="3"/>
    <w:rsid w:val="00BC2695"/>
    <w:pPr>
      <w:widowControl w:val="0"/>
      <w:spacing w:after="0" w:line="288" w:lineRule="auto"/>
      <w:jc w:val="center"/>
    </w:pPr>
    <w:rPr>
      <w:rFonts w:ascii="Times New Roman" w:eastAsia="Times New Roman" w:hAnsi="Times New Roman" w:cs="Times New Roman"/>
      <w:b/>
      <w:bCs/>
      <w:color w:val="70A89F"/>
      <w:sz w:val="17"/>
      <w:szCs w:val="17"/>
    </w:rPr>
  </w:style>
  <w:style w:type="paragraph" w:customStyle="1" w:styleId="22">
    <w:name w:val="Колонтитул (2)"/>
    <w:basedOn w:val="a"/>
    <w:link w:val="21"/>
    <w:rsid w:val="00BC2695"/>
    <w:pPr>
      <w:widowControl w:val="0"/>
      <w:spacing w:after="0" w:line="240" w:lineRule="auto"/>
    </w:pPr>
    <w:rPr>
      <w:rFonts w:ascii="Times New Roman" w:eastAsia="Times New Roman" w:hAnsi="Times New Roman" w:cs="Times New Roman"/>
      <w:sz w:val="20"/>
      <w:szCs w:val="20"/>
    </w:rPr>
  </w:style>
  <w:style w:type="character" w:customStyle="1" w:styleId="10">
    <w:name w:val="Заголовок №1_"/>
    <w:basedOn w:val="a0"/>
    <w:link w:val="11"/>
    <w:rsid w:val="00BC2695"/>
    <w:rPr>
      <w:rFonts w:ascii="Times New Roman" w:eastAsia="Times New Roman" w:hAnsi="Times New Roman" w:cs="Times New Roman"/>
      <w:b/>
      <w:bCs/>
      <w:sz w:val="28"/>
      <w:szCs w:val="28"/>
    </w:rPr>
  </w:style>
  <w:style w:type="paragraph" w:customStyle="1" w:styleId="11">
    <w:name w:val="Заголовок №1"/>
    <w:basedOn w:val="a"/>
    <w:link w:val="10"/>
    <w:rsid w:val="00BC2695"/>
    <w:pPr>
      <w:widowControl w:val="0"/>
      <w:spacing w:after="360" w:line="271" w:lineRule="auto"/>
      <w:jc w:val="center"/>
      <w:outlineLvl w:val="0"/>
    </w:pPr>
    <w:rPr>
      <w:rFonts w:ascii="Times New Roman" w:eastAsia="Times New Roman" w:hAnsi="Times New Roman" w:cs="Times New Roman"/>
      <w:b/>
      <w:bCs/>
      <w:sz w:val="28"/>
      <w:szCs w:val="28"/>
    </w:rPr>
  </w:style>
  <w:style w:type="paragraph" w:styleId="ab">
    <w:name w:val="Balloon Text"/>
    <w:basedOn w:val="a"/>
    <w:link w:val="ac"/>
    <w:uiPriority w:val="99"/>
    <w:semiHidden/>
    <w:unhideWhenUsed/>
    <w:rsid w:val="00135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5D41"/>
    <w:rPr>
      <w:rFonts w:ascii="Tahoma" w:hAnsi="Tahoma" w:cs="Tahoma"/>
      <w:sz w:val="16"/>
      <w:szCs w:val="16"/>
    </w:rPr>
  </w:style>
  <w:style w:type="paragraph" w:customStyle="1" w:styleId="ad">
    <w:name w:val="Статья"/>
    <w:rsid w:val="006C70B7"/>
    <w:pPr>
      <w:spacing w:after="0" w:line="240" w:lineRule="auto"/>
      <w:ind w:firstLine="709"/>
    </w:pPr>
    <w:rPr>
      <w:rFonts w:eastAsia="Times New Roman" w:cs="Times New Roman"/>
      <w:sz w:val="24"/>
      <w:szCs w:val="24"/>
      <w:lang w:eastAsia="ru-RU"/>
    </w:rPr>
  </w:style>
  <w:style w:type="table" w:customStyle="1" w:styleId="12">
    <w:name w:val="Сетка таблицы1"/>
    <w:basedOn w:val="a1"/>
    <w:next w:val="a8"/>
    <w:rsid w:val="00E218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70E3-9D76-47FC-AA7F-795A9971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Гейтман Надежда Олеговна</dc:creator>
  <cp:lastModifiedBy>User</cp:lastModifiedBy>
  <cp:revision>16</cp:revision>
  <cp:lastPrinted>2025-10-23T07:23:00Z</cp:lastPrinted>
  <dcterms:created xsi:type="dcterms:W3CDTF">2024-09-17T10:01:00Z</dcterms:created>
  <dcterms:modified xsi:type="dcterms:W3CDTF">2025-10-23T07:23:00Z</dcterms:modified>
</cp:coreProperties>
</file>