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D2" w:rsidRPr="00F867FF" w:rsidRDefault="008315D2" w:rsidP="00160F6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 регионального конкурса</w:t>
      </w:r>
    </w:p>
    <w:p w:rsidR="008315D2" w:rsidRPr="00F867FF" w:rsidRDefault="008315D2" w:rsidP="00160F6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«Птица года 202</w:t>
      </w:r>
      <w:r w:rsidR="002D77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7428F3" w:rsidRPr="00F867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="002D77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Чиж</w:t>
      </w:r>
      <w:r w:rsidRPr="00F867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428F3" w:rsidRPr="00C9340B" w:rsidRDefault="007428F3" w:rsidP="00C9340B">
      <w:pPr>
        <w:spacing w:after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9340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Птица года в России</w:t>
      </w:r>
      <w:r w:rsidRPr="00C9340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избирается ежегодно </w:t>
      </w:r>
      <w:r w:rsidRPr="003A5AA6">
        <w:rPr>
          <w:rFonts w:ascii="Times New Roman" w:hAnsi="Times New Roman" w:cs="Times New Roman"/>
          <w:sz w:val="28"/>
          <w:szCs w:val="28"/>
          <w:shd w:val="clear" w:color="auto" w:fill="FFFFFF"/>
        </w:rPr>
        <w:t>Союзом охраны птиц России</w:t>
      </w:r>
      <w:r w:rsidRPr="00C9340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начиная с </w:t>
      </w:r>
      <w:r w:rsidRPr="003A5AA6">
        <w:rPr>
          <w:rFonts w:ascii="Times New Roman" w:hAnsi="Times New Roman" w:cs="Times New Roman"/>
          <w:sz w:val="28"/>
          <w:szCs w:val="28"/>
          <w:shd w:val="clear" w:color="auto" w:fill="FFFFFF"/>
        </w:rPr>
        <w:t>1996 года</w:t>
      </w:r>
      <w:r w:rsidRPr="00C9340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Избранный вид становится символом природоохранной работы, по нему проводятся специальные исследования, распространяются информационные листовки и плакаты, проводятся детские конкурсы рисунков и другие мероприятия. Этот титул может получить не только отдельный вид, но и систематическая группа птиц фауны России, легко узнаваемая любителями и нуждающаяся в помощи человека.</w:t>
      </w:r>
    </w:p>
    <w:p w:rsidR="007428F3" w:rsidRPr="00C9340B" w:rsidRDefault="002D772A" w:rsidP="00C934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340B">
        <w:rPr>
          <w:rFonts w:ascii="Times New Roman" w:hAnsi="Times New Roman" w:cs="Times New Roman"/>
          <w:color w:val="000000"/>
          <w:sz w:val="28"/>
          <w:szCs w:val="28"/>
        </w:rPr>
        <w:t xml:space="preserve">В 2024-м году 100-летний юбилей первого президента Союза </w:t>
      </w:r>
      <w:r w:rsidR="00C9340B" w:rsidRPr="00C934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r w:rsidRPr="00C9340B">
        <w:rPr>
          <w:rFonts w:ascii="Times New Roman" w:hAnsi="Times New Roman" w:cs="Times New Roman"/>
          <w:color w:val="000000"/>
          <w:sz w:val="28"/>
          <w:szCs w:val="28"/>
        </w:rPr>
        <w:t>Владимира Евгеньевича Флинта. Владимир Евгеньевич называл своей любимой птицей чижа, и это стало определяющим фактором выбора птицы 2024 года. Чиж издавна любим на Руси как добродушная, компанейская, спокойная, общительная птичка, которая быстро привыкает к человеку и становится настоящим другом.</w:t>
      </w:r>
    </w:p>
    <w:p w:rsidR="008315D2" w:rsidRPr="00F867FF" w:rsidRDefault="008315D2" w:rsidP="00160F6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Условия конкурса «</w:t>
      </w:r>
      <w:r w:rsidR="00B904E9" w:rsidRPr="00F867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Птица года 202</w:t>
      </w:r>
      <w:r w:rsidR="002D772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</w:t>
      </w:r>
      <w:r w:rsidR="006265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2656C" w:rsidRPr="00F867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="00626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D772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Чиж</w:t>
      </w:r>
      <w:r w:rsidRPr="00F867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1.1. Цель конкурса:</w:t>
      </w:r>
    </w:p>
    <w:p w:rsidR="008315D2" w:rsidRPr="00F867FF" w:rsidRDefault="008315D2" w:rsidP="00160F6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7FF">
        <w:rPr>
          <w:rFonts w:ascii="Times New Roman" w:hAnsi="Times New Roman" w:cs="Times New Roman"/>
          <w:sz w:val="28"/>
          <w:szCs w:val="28"/>
        </w:rPr>
        <w:t xml:space="preserve">мобилизовать действия 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сохранению </w:t>
      </w:r>
      <w:r w:rsidR="00FA16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Чижа</w:t>
      </w:r>
      <w:bookmarkStart w:id="0" w:name="_GoBack"/>
      <w:bookmarkEnd w:id="0"/>
      <w:r w:rsidR="0062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867FF">
        <w:rPr>
          <w:rFonts w:ascii="Times New Roman" w:hAnsi="Times New Roman" w:cs="Times New Roman"/>
          <w:sz w:val="28"/>
          <w:szCs w:val="28"/>
        </w:rPr>
        <w:t xml:space="preserve">распространить знания о </w:t>
      </w:r>
      <w:r w:rsidR="00B904E9" w:rsidRPr="00F867FF">
        <w:rPr>
          <w:rFonts w:ascii="Times New Roman" w:hAnsi="Times New Roman" w:cs="Times New Roman"/>
          <w:sz w:val="28"/>
          <w:szCs w:val="28"/>
        </w:rPr>
        <w:t>нем</w:t>
      </w:r>
      <w:r w:rsidR="0062656C">
        <w:rPr>
          <w:rFonts w:ascii="Times New Roman" w:hAnsi="Times New Roman" w:cs="Times New Roman"/>
          <w:sz w:val="28"/>
          <w:szCs w:val="28"/>
        </w:rPr>
        <w:t xml:space="preserve"> </w:t>
      </w:r>
      <w:r w:rsidR="00F74DDC" w:rsidRPr="00F867FF">
        <w:rPr>
          <w:rFonts w:ascii="Times New Roman" w:hAnsi="Times New Roman" w:cs="Times New Roman"/>
          <w:sz w:val="28"/>
          <w:szCs w:val="28"/>
        </w:rPr>
        <w:t>среди населения.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1.2. Задачи конкурса:</w:t>
      </w:r>
    </w:p>
    <w:p w:rsidR="008315D2" w:rsidRPr="00F867FF" w:rsidRDefault="008315D2" w:rsidP="00160F6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формирование представления у детей об уникальности и ценности особо охраняемых природных территорий (ООПТ) России;</w:t>
      </w:r>
    </w:p>
    <w:p w:rsidR="008315D2" w:rsidRPr="00F867FF" w:rsidRDefault="008315D2" w:rsidP="00160F6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углубление знаний о животном мире;</w:t>
      </w:r>
    </w:p>
    <w:p w:rsidR="008315D2" w:rsidRPr="00F867FF" w:rsidRDefault="008315D2" w:rsidP="00160F6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формирование экологической культуры через творческую деятельность.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1.3. Учредители конкурса</w:t>
      </w:r>
    </w:p>
    <w:p w:rsidR="008315D2" w:rsidRPr="00F867FF" w:rsidRDefault="008315D2" w:rsidP="00160F6C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ФГБУ «Окский государственный природный заповедник»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1.4. Участники конкурса:</w:t>
      </w:r>
    </w:p>
    <w:p w:rsidR="008315D2" w:rsidRPr="00F867FF" w:rsidRDefault="008315D2" w:rsidP="00160F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дети и подростки общеобразовательных учреждений, учреждений дополнительного образования детей, детских домов и школ коррекционного типа</w:t>
      </w:r>
    </w:p>
    <w:p w:rsidR="008315D2" w:rsidRPr="00F867FF" w:rsidRDefault="008315D2" w:rsidP="00160F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три возрастные группы:</w:t>
      </w:r>
    </w:p>
    <w:p w:rsidR="008315D2" w:rsidRPr="00F867FF" w:rsidRDefault="008315D2" w:rsidP="00160F6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– от </w:t>
      </w:r>
      <w:r w:rsidR="00821F8D"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21F8D"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8315D2" w:rsidRPr="00F867FF" w:rsidRDefault="008315D2" w:rsidP="00160F6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2группа – от 1</w:t>
      </w:r>
      <w:r w:rsidR="00821F8D"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 лет</w:t>
      </w:r>
    </w:p>
    <w:p w:rsidR="008315D2" w:rsidRPr="00F867FF" w:rsidRDefault="008315D2" w:rsidP="00160F6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– от 14 до16 лет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bCs/>
          <w:spacing w:val="-3"/>
          <w:sz w:val="28"/>
          <w:szCs w:val="28"/>
          <w:shd w:val="clear" w:color="auto" w:fill="FFFFFF"/>
          <w:lang w:eastAsia="ru-RU"/>
        </w:rPr>
        <w:t>1.5. Сроки проведения конкурса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Конкурс проводится с </w:t>
      </w:r>
      <w:r w:rsidR="00023F2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1</w:t>
      </w:r>
      <w:r w:rsidR="006E616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1</w:t>
      </w:r>
      <w:r w:rsidR="00023F2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 марта</w:t>
      </w:r>
      <w:r w:rsidRPr="00F867F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  по 2</w:t>
      </w:r>
      <w:r w:rsidR="00F74DDC" w:rsidRPr="00F867F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8</w:t>
      </w:r>
      <w:r w:rsidR="006265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r w:rsidR="00F74DDC" w:rsidRPr="00F867F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апреля </w:t>
      </w:r>
      <w:r w:rsidRPr="00F867F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 202</w:t>
      </w:r>
      <w:r w:rsidR="002D772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4</w:t>
      </w:r>
      <w:r w:rsidRPr="00F867F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 г. </w:t>
      </w:r>
    </w:p>
    <w:p w:rsidR="008315D2" w:rsidRPr="00F867FF" w:rsidRDefault="008315D2" w:rsidP="00160F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приём работ – до </w:t>
      </w:r>
      <w:r w:rsidR="006E616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15</w:t>
      </w:r>
      <w:r w:rsidR="006265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r w:rsidR="00F74DDC" w:rsidRPr="00F867F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апреля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202</w:t>
      </w:r>
      <w:r w:rsidR="002D772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4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г.</w:t>
      </w:r>
    </w:p>
    <w:p w:rsidR="008315D2" w:rsidRPr="00F867FF" w:rsidRDefault="008315D2" w:rsidP="00160F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работа жюри в Окском заповеднике, подведение итогов – с </w:t>
      </w:r>
      <w:r w:rsidR="006E616E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2</w:t>
      </w:r>
      <w:r w:rsidR="002D772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0</w:t>
      </w:r>
      <w:r w:rsidR="006265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r w:rsidR="00F74DDC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апреля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по </w:t>
      </w:r>
      <w:r w:rsidR="006E616E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28</w:t>
      </w:r>
      <w:r w:rsidR="006265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r w:rsidR="00F74DDC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апреля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202</w:t>
      </w:r>
      <w:r w:rsidR="002D772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4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г.  </w:t>
      </w:r>
    </w:p>
    <w:p w:rsidR="00F40145" w:rsidRPr="00F867FF" w:rsidRDefault="00F40145" w:rsidP="00160F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итоги конкурса будут представлены на сайте заповедника (</w:t>
      </w:r>
      <w:r w:rsidRPr="00F86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F86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2656C" w:rsidRPr="00626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86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oksky</w:t>
      </w:r>
      <w:proofErr w:type="spellEnd"/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6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reserve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86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772A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</w:t>
      </w:r>
    </w:p>
    <w:p w:rsidR="008315D2" w:rsidRPr="00F867FF" w:rsidRDefault="008315D2" w:rsidP="00160F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награждение </w:t>
      </w:r>
      <w:r w:rsidR="007428F3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победителей 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– с 14 сентября по 15 октября 202</w:t>
      </w:r>
      <w:r w:rsidR="002D772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4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г.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Прием конкурсных работ</w:t>
      </w:r>
    </w:p>
    <w:p w:rsidR="008315D2" w:rsidRPr="00F867FF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каждый участник конкурс</w:t>
      </w:r>
      <w:r w:rsidR="00821F8D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а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должен представить только одну работу!</w:t>
      </w:r>
    </w:p>
    <w:p w:rsidR="008315D2" w:rsidRPr="00F867FF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при пересылке отобранные работы должны быть хорошо упакованы </w:t>
      </w:r>
    </w:p>
    <w:p w:rsidR="008315D2" w:rsidRPr="00F867FF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работы, представленные позже указанного срока, не рассматриваются</w:t>
      </w:r>
    </w:p>
    <w:p w:rsidR="008315D2" w:rsidRPr="00F867FF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работы, присланные на конкурс, не возвращаются</w:t>
      </w:r>
    </w:p>
    <w:p w:rsidR="008315D2" w:rsidRPr="00F867FF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3B0005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отобранные работы должны быть высланы </w:t>
      </w:r>
      <w:r w:rsidRPr="00F867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 </w:t>
      </w:r>
      <w:r w:rsidR="006E61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r w:rsidR="00626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74DDC" w:rsidRPr="00F867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апреля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391072, Рязанская обл., Спасский район, п/о Лакаш, ФГБУ «Окский государственный заповедник», отдел </w:t>
      </w:r>
      <w:proofErr w:type="spellStart"/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экопросвещения</w:t>
      </w:r>
      <w:proofErr w:type="spellEnd"/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Овчинниковой</w:t>
      </w:r>
      <w:proofErr w:type="spellEnd"/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Ольге Павловне (тел. 8-910-502-63-28; </w:t>
      </w:r>
      <w:r w:rsidRPr="00F86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6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867FF">
        <w:rPr>
          <w:rFonts w:ascii="Times New Roman" w:eastAsia="Times New Roman" w:hAnsi="Times New Roman" w:cs="Times New Roman"/>
          <w:color w:val="3B0005"/>
          <w:sz w:val="28"/>
          <w:szCs w:val="28"/>
          <w:lang w:val="en-US" w:eastAsia="ru-RU"/>
        </w:rPr>
        <w:t>olg</w:t>
      </w:r>
      <w:proofErr w:type="spellEnd"/>
      <w:r w:rsidRPr="00F867FF">
        <w:rPr>
          <w:rFonts w:ascii="Times New Roman" w:eastAsia="Times New Roman" w:hAnsi="Times New Roman" w:cs="Times New Roman"/>
          <w:color w:val="3B0005"/>
          <w:sz w:val="28"/>
          <w:szCs w:val="28"/>
          <w:lang w:eastAsia="ru-RU"/>
        </w:rPr>
        <w:t>64683732@</w:t>
      </w:r>
      <w:proofErr w:type="spellStart"/>
      <w:r w:rsidRPr="00F867FF">
        <w:rPr>
          <w:rFonts w:ascii="Times New Roman" w:eastAsia="Times New Roman" w:hAnsi="Times New Roman" w:cs="Times New Roman"/>
          <w:color w:val="3B0005"/>
          <w:sz w:val="28"/>
          <w:szCs w:val="28"/>
          <w:lang w:val="en-US" w:eastAsia="ru-RU"/>
        </w:rPr>
        <w:t>ya</w:t>
      </w:r>
      <w:proofErr w:type="spellEnd"/>
      <w:r w:rsidRPr="00F867FF">
        <w:rPr>
          <w:rFonts w:ascii="Times New Roman" w:eastAsia="Times New Roman" w:hAnsi="Times New Roman" w:cs="Times New Roman"/>
          <w:color w:val="3B0005"/>
          <w:sz w:val="28"/>
          <w:szCs w:val="28"/>
          <w:lang w:eastAsia="ru-RU"/>
        </w:rPr>
        <w:t>.</w:t>
      </w:r>
      <w:proofErr w:type="spellStart"/>
      <w:r w:rsidRPr="00F867FF">
        <w:rPr>
          <w:rFonts w:ascii="Times New Roman" w:eastAsia="Times New Roman" w:hAnsi="Times New Roman" w:cs="Times New Roman"/>
          <w:color w:val="3B0005"/>
          <w:sz w:val="28"/>
          <w:szCs w:val="28"/>
          <w:lang w:val="en-US" w:eastAsia="ru-RU"/>
        </w:rPr>
        <w:t>ru</w:t>
      </w:r>
      <w:proofErr w:type="spellEnd"/>
      <w:r w:rsidR="000C38B0">
        <w:rPr>
          <w:rFonts w:ascii="Times New Roman" w:eastAsia="Times New Roman" w:hAnsi="Times New Roman" w:cs="Times New Roman"/>
          <w:color w:val="3B0005"/>
          <w:sz w:val="28"/>
          <w:szCs w:val="28"/>
          <w:lang w:eastAsia="ru-RU"/>
        </w:rPr>
        <w:t>)</w:t>
      </w:r>
      <w:r w:rsidR="00F74DDC" w:rsidRPr="00F867FF">
        <w:rPr>
          <w:rFonts w:ascii="Times New Roman" w:eastAsia="Times New Roman" w:hAnsi="Times New Roman" w:cs="Times New Roman"/>
          <w:color w:val="3B0005"/>
          <w:sz w:val="28"/>
          <w:szCs w:val="28"/>
          <w:lang w:eastAsia="ru-RU"/>
        </w:rPr>
        <w:t>.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shd w:val="clear" w:color="auto" w:fill="FFFFFF"/>
          <w:lang w:eastAsia="ru-RU"/>
        </w:rPr>
        <w:t>2. Формат проведения конкурса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2.1. </w:t>
      </w:r>
      <w:r w:rsidR="00F74DDC" w:rsidRPr="00F867FF">
        <w:rPr>
          <w:rFonts w:ascii="Times New Roman" w:hAnsi="Times New Roman" w:cs="Times New Roman"/>
          <w:sz w:val="28"/>
          <w:szCs w:val="28"/>
        </w:rPr>
        <w:t>На  конкурс  принимаются работы, выполненные в виде аппликации и  подел</w:t>
      </w:r>
      <w:r w:rsidR="00DB31F7" w:rsidRPr="00F867FF">
        <w:rPr>
          <w:rFonts w:ascii="Times New Roman" w:hAnsi="Times New Roman" w:cs="Times New Roman"/>
          <w:sz w:val="28"/>
          <w:szCs w:val="28"/>
        </w:rPr>
        <w:t>ок</w:t>
      </w:r>
      <w:r w:rsidR="00F74DDC" w:rsidRPr="00F867FF">
        <w:rPr>
          <w:rFonts w:ascii="Times New Roman" w:hAnsi="Times New Roman" w:cs="Times New Roman"/>
          <w:sz w:val="28"/>
          <w:szCs w:val="28"/>
        </w:rPr>
        <w:t xml:space="preserve"> из </w:t>
      </w:r>
      <w:r w:rsidR="00DB31F7" w:rsidRPr="00F867FF">
        <w:rPr>
          <w:rFonts w:ascii="Times New Roman" w:hAnsi="Times New Roman" w:cs="Times New Roman"/>
          <w:sz w:val="28"/>
          <w:szCs w:val="28"/>
        </w:rPr>
        <w:t xml:space="preserve">любых </w:t>
      </w:r>
      <w:r w:rsidR="00F74DDC" w:rsidRPr="00F867FF">
        <w:rPr>
          <w:rFonts w:ascii="Times New Roman" w:hAnsi="Times New Roman" w:cs="Times New Roman"/>
          <w:sz w:val="28"/>
          <w:szCs w:val="28"/>
        </w:rPr>
        <w:t>природных материалов.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2.2. Требования к р</w:t>
      </w:r>
      <w:r w:rsidR="00F74DDC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аботам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:</w:t>
      </w:r>
    </w:p>
    <w:p w:rsidR="008315D2" w:rsidRPr="00F867FF" w:rsidRDefault="0062656C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работа</w:t>
      </w:r>
      <w:r w:rsidR="008315D2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должна соответствовать заявленной тематике </w:t>
      </w:r>
      <w:r w:rsidR="00DB31F7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конкурса;</w:t>
      </w:r>
    </w:p>
    <w:p w:rsidR="00DB31F7" w:rsidRPr="00F867FF" w:rsidRDefault="00F74DDC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должна</w:t>
      </w:r>
      <w:r w:rsidR="008315D2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быть </w:t>
      </w:r>
      <w:r w:rsidR="00DB31F7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выполнена </w:t>
      </w:r>
      <w:r w:rsidR="008315D2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самостоятельно</w:t>
      </w:r>
      <w:r w:rsidR="00DB31F7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участник</w:t>
      </w:r>
      <w:r w:rsidR="00821F8D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ом</w:t>
      </w:r>
      <w:r w:rsidR="00DB31F7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конкурса;</w:t>
      </w:r>
    </w:p>
    <w:p w:rsidR="00DB31F7" w:rsidRPr="00F867FF" w:rsidRDefault="00DB31F7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hAnsi="Times New Roman" w:cs="Times New Roman"/>
          <w:sz w:val="28"/>
          <w:szCs w:val="28"/>
        </w:rPr>
        <w:t xml:space="preserve">размером не </w:t>
      </w:r>
      <w:r w:rsidRPr="00F867FF">
        <w:rPr>
          <w:rFonts w:ascii="Times New Roman" w:hAnsi="Times New Roman" w:cs="Times New Roman"/>
          <w:b/>
          <w:sz w:val="28"/>
          <w:szCs w:val="28"/>
          <w:u w:val="single"/>
        </w:rPr>
        <w:t xml:space="preserve">более 20 </w:t>
      </w:r>
      <w:proofErr w:type="spellStart"/>
      <w:r w:rsidRPr="00F867FF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 w:rsidRPr="00F86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 см</w:t>
      </w:r>
      <w:r w:rsidRPr="00F867FF">
        <w:rPr>
          <w:rFonts w:ascii="Times New Roman" w:hAnsi="Times New Roman" w:cs="Times New Roman"/>
          <w:sz w:val="28"/>
          <w:szCs w:val="28"/>
        </w:rPr>
        <w:t xml:space="preserve"> и иметь необходимый </w:t>
      </w:r>
      <w:r w:rsidRPr="00F867FF">
        <w:rPr>
          <w:rFonts w:ascii="Times New Roman" w:hAnsi="Times New Roman" w:cs="Times New Roman"/>
          <w:sz w:val="28"/>
          <w:szCs w:val="28"/>
          <w:u w:val="single"/>
        </w:rPr>
        <w:t>крепёж;</w:t>
      </w:r>
    </w:p>
    <w:p w:rsidR="00160F6C" w:rsidRPr="00F867FF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предложено использовать следующую этикетку, которую следует осторожно, чтобы не повредить работу, наклеить на оборотную сторону рисунка</w:t>
      </w:r>
      <w:r w:rsidR="00DB31F7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;</w:t>
      </w:r>
    </w:p>
    <w:p w:rsidR="008315D2" w:rsidRPr="00F867FF" w:rsidRDefault="008315D2" w:rsidP="00160F6C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shd w:val="clear" w:color="auto" w:fill="FFFFFF"/>
          <w:lang w:eastAsia="ru-RU"/>
        </w:rPr>
      </w:pPr>
      <w:r w:rsidRPr="00F867FF">
        <w:rPr>
          <w:rFonts w:ascii="Times New Roman" w:eastAsia="Times New Roman" w:hAnsi="Times New Roman" w:cs="Times New Roman"/>
          <w:bCs/>
          <w:spacing w:val="-3"/>
          <w:sz w:val="28"/>
          <w:szCs w:val="28"/>
          <w:shd w:val="clear" w:color="auto" w:fill="FFFFFF"/>
          <w:lang w:eastAsia="ru-RU"/>
        </w:rPr>
        <w:t>в</w:t>
      </w:r>
      <w:r w:rsidR="00DB31F7" w:rsidRPr="00F867FF">
        <w:rPr>
          <w:rFonts w:ascii="Times New Roman" w:eastAsia="Times New Roman" w:hAnsi="Times New Roman" w:cs="Times New Roman"/>
          <w:bCs/>
          <w:spacing w:val="-3"/>
          <w:sz w:val="28"/>
          <w:szCs w:val="28"/>
          <w:shd w:val="clear" w:color="auto" w:fill="FFFFFF"/>
          <w:lang w:eastAsia="ru-RU"/>
        </w:rPr>
        <w:t xml:space="preserve"> случае</w:t>
      </w:r>
      <w:r w:rsidRPr="00F867FF">
        <w:rPr>
          <w:rFonts w:ascii="Times New Roman" w:eastAsia="Times New Roman" w:hAnsi="Times New Roman" w:cs="Times New Roman"/>
          <w:bCs/>
          <w:spacing w:val="-3"/>
          <w:sz w:val="28"/>
          <w:szCs w:val="28"/>
          <w:shd w:val="clear" w:color="auto" w:fill="FFFFFF"/>
          <w:lang w:eastAsia="ru-RU"/>
        </w:rPr>
        <w:t xml:space="preserve"> если указанная информация представлена не полностью, работы не рассматриваются и не возвращаются.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shd w:val="clear" w:color="auto" w:fill="FFFFFF"/>
          <w:lang w:eastAsia="ru-RU"/>
        </w:rPr>
        <w:t>3.</w:t>
      </w:r>
      <w:r w:rsidRPr="00F86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работ: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работа будет оценена отдельно по следующим критериям:</w:t>
      </w:r>
    </w:p>
    <w:p w:rsidR="008315D2" w:rsidRPr="00F867FF" w:rsidRDefault="008315D2" w:rsidP="00160F6C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содержательность и соответствие теме конкурса</w:t>
      </w:r>
    </w:p>
    <w:p w:rsidR="008315D2" w:rsidRPr="00F867FF" w:rsidRDefault="008315D2" w:rsidP="00160F6C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идеи</w:t>
      </w:r>
    </w:p>
    <w:p w:rsidR="008315D2" w:rsidRPr="00F867FF" w:rsidRDefault="008315D2" w:rsidP="00160F6C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замысел</w:t>
      </w:r>
    </w:p>
    <w:p w:rsidR="008315D2" w:rsidRPr="00F867FF" w:rsidRDefault="008315D2" w:rsidP="00160F6C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уровень работ, соответствующий возрасту автора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shd w:val="clear" w:color="auto" w:fill="FFFFFF"/>
          <w:lang w:eastAsia="ru-RU"/>
        </w:rPr>
        <w:t>4. Жюри конкурса</w:t>
      </w:r>
    </w:p>
    <w:p w:rsidR="008315D2" w:rsidRPr="00F867FF" w:rsidRDefault="008315D2" w:rsidP="00160F6C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В жюри конкурса будут приглашены профессиональные художники и биологи. Жюри оценивает работы участников, определяет </w:t>
      </w:r>
      <w:r w:rsidRPr="00F867FF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shd w:val="clear" w:color="auto" w:fill="FFFFFF"/>
          <w:lang w:eastAsia="ru-RU"/>
        </w:rPr>
        <w:t>победителей от каждой возрастной группы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, составляет итоговый протокол.</w:t>
      </w:r>
    </w:p>
    <w:p w:rsidR="008315D2" w:rsidRPr="00F867FF" w:rsidRDefault="008315D2" w:rsidP="00160F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свое усмотрение члены жюри могут отметить работы дополнительными номинациями. </w:t>
      </w:r>
      <w:r w:rsidRPr="00F867FF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shd w:val="clear" w:color="auto" w:fill="FFFFFF"/>
          <w:lang w:eastAsia="ru-RU"/>
        </w:rPr>
        <w:t xml:space="preserve">Присланные работы учащихся художественных школ и школ коррекционного типа будут оценены отдельно. </w:t>
      </w:r>
    </w:p>
    <w:p w:rsidR="008315D2" w:rsidRPr="00F867FF" w:rsidRDefault="008315D2" w:rsidP="00160F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Решение жюри является окончательным и обсуждению не подлежит. 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shd w:val="clear" w:color="auto" w:fill="FFFFFF"/>
          <w:lang w:eastAsia="ru-RU"/>
        </w:rPr>
        <w:t>5. Подведение итогов, награждение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5.1. Итоги </w:t>
      </w:r>
      <w:r w:rsidR="0062656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и условия проведения конкурса </w:t>
      </w:r>
      <w:r w:rsidR="00DB31F7" w:rsidRPr="00F86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«Птица года 202</w:t>
      </w:r>
      <w:r w:rsidR="002D772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</w:t>
      </w:r>
      <w:r w:rsidR="006265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31F7E" w:rsidRPr="00F86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</w:t>
      </w:r>
      <w:r w:rsidR="006265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D772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</w:t>
      </w:r>
      <w:r w:rsidR="00DB31F7" w:rsidRPr="00F86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="006265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будут опубликованы на сайте заповедника (</w:t>
      </w:r>
      <w:hyperlink r:id="rId5" w:history="1">
        <w:r w:rsidRPr="00F867FF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Pr="00F867FF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.</w:t>
        </w:r>
        <w:proofErr w:type="spellStart"/>
        <w:r w:rsidRPr="00F867FF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oksky</w:t>
        </w:r>
        <w:proofErr w:type="spellEnd"/>
        <w:r w:rsidRPr="00F867FF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-</w:t>
        </w:r>
        <w:r w:rsidRPr="00F867FF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reserve</w:t>
        </w:r>
        <w:r w:rsidRPr="00F867FF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.</w:t>
        </w:r>
        <w:proofErr w:type="spellStart"/>
        <w:r w:rsidRPr="00F867FF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ru</w:t>
        </w:r>
        <w:proofErr w:type="spellEnd"/>
      </w:hyperlink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) 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lastRenderedPageBreak/>
        <w:t xml:space="preserve">5.2. Победители конкурса будут награждены дипломами и подарками.  Лучшие </w:t>
      </w:r>
      <w:r w:rsidR="00DB31F7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работы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будут размещены на сайте заповедника</w:t>
      </w:r>
      <w:r w:rsidR="00DB31F7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.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5.3. Учредители конкурса оставляют за собой право на публикацию лучших работ в рекламных и эколого-просветительских целях </w:t>
      </w:r>
      <w:r w:rsidRPr="00F867FF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  <w:lang w:eastAsia="ru-RU"/>
        </w:rPr>
        <w:t>с указанием автора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, но без выплаты гонорара, а также для сувенирной продукции (значки, открытки, магниты, наклейки, календари), которая будет в дальнейшем использована при проведении эколого-просветительских акций. 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5.4. Лучшие работы будут выставлены в Визит-центре Окского заповедника и других природоохранных организациях.</w:t>
      </w:r>
    </w:p>
    <w:p w:rsidR="000E2604" w:rsidRDefault="007F5A3E">
      <w:r w:rsidRPr="007F5A3E"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0.5pt;margin-top:44.45pt;width:471.75pt;height:277.5pt;z-index:-251658752;visibility:visible" wrapcoords="-103 -175 -103 21717 21703 21717 21703 -175 -103 -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" strokeweight="4pt">
            <v:stroke dashstyle="1 1" endcap="round"/>
            <v:textbox>
              <w:txbxContent>
                <w:p w:rsidR="008315D2" w:rsidRPr="007428F3" w:rsidRDefault="00DB31F7" w:rsidP="008315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Птица года 202</w:t>
                  </w:r>
                  <w:r w:rsidR="002D772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</w:t>
                  </w:r>
                  <w:r w:rsidR="007428F3" w:rsidRPr="007428F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–</w:t>
                  </w:r>
                  <w:r w:rsidR="002D772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Чиж</w:t>
                  </w:r>
                </w:p>
                <w:p w:rsidR="00DB31F7" w:rsidRPr="007428F3" w:rsidRDefault="00DB31F7" w:rsidP="008315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Название работы __________________________________________________________</w:t>
                  </w: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Фамилия и имя автора (полностью), возраст __________________________________</w:t>
                  </w:r>
                  <w:r w:rsidR="007428F3">
                    <w:rPr>
                      <w:rFonts w:ascii="Times New Roman" w:hAnsi="Times New Roman" w:cs="Times New Roman"/>
                      <w:b/>
                    </w:rPr>
                    <w:t>________________________________________</w:t>
                  </w: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__________________________________________________________________________</w:t>
                  </w: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Адрес места проживания ___________________________________________________</w:t>
                  </w: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__________________________________________________________________________</w:t>
                  </w: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Адрес места учебы _________________________________________________________</w:t>
                  </w: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__________________________________________________________________________</w:t>
                  </w:r>
                </w:p>
                <w:p w:rsidR="008315D2" w:rsidRDefault="008315D2" w:rsidP="008315D2">
                  <w:pPr>
                    <w:spacing w:after="120"/>
                    <w:rPr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Информация о преподавателе, под руководством которого выполнена работа (ФИО, должность, школа, рабочий и мобильный телефон</w:t>
                  </w:r>
                  <w:r w:rsidR="0062656C">
                    <w:rPr>
                      <w:rFonts w:ascii="Times New Roman" w:hAnsi="Times New Roman" w:cs="Times New Roman"/>
                      <w:b/>
                    </w:rPr>
                    <w:t>)</w:t>
                  </w:r>
                  <w:r>
                    <w:rPr>
                      <w:b/>
                    </w:rPr>
                    <w:t>____________</w:t>
                  </w:r>
                  <w:r w:rsidRPr="003D5896">
                    <w:rPr>
                      <w:b/>
                    </w:rPr>
                    <w:t>________</w:t>
                  </w:r>
                  <w:r>
                    <w:rPr>
                      <w:b/>
                    </w:rPr>
                    <w:t>___</w:t>
                  </w:r>
                  <w:r w:rsidR="007428F3">
                    <w:rPr>
                      <w:b/>
                    </w:rPr>
                    <w:t>_________________________________________________</w:t>
                  </w:r>
                </w:p>
                <w:p w:rsidR="008315D2" w:rsidRPr="003D5896" w:rsidRDefault="008315D2" w:rsidP="007428F3">
                  <w:pPr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</w:t>
                  </w:r>
                </w:p>
                <w:p w:rsidR="008315D2" w:rsidRPr="003D5896" w:rsidRDefault="008315D2" w:rsidP="008315D2">
                  <w:pPr>
                    <w:rPr>
                      <w:b/>
                    </w:rPr>
                  </w:pPr>
                </w:p>
                <w:p w:rsidR="008315D2" w:rsidRPr="003D5896" w:rsidRDefault="008315D2" w:rsidP="008315D2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Имя ученика</w:t>
                  </w:r>
                  <w:r w:rsidRPr="003D5896">
                    <w:rPr>
                      <w:b/>
                    </w:rPr>
                    <w:t>___________________________________</w:t>
                  </w:r>
                </w:p>
                <w:p w:rsidR="008315D2" w:rsidRPr="003D5896" w:rsidRDefault="008315D2" w:rsidP="008315D2">
                  <w:pPr>
                    <w:rPr>
                      <w:b/>
                    </w:rPr>
                  </w:pPr>
                </w:p>
                <w:p w:rsidR="008315D2" w:rsidRPr="003D5896" w:rsidRDefault="008315D2" w:rsidP="008315D2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Возраст</w:t>
                  </w:r>
                  <w:r w:rsidRPr="003D5896">
                    <w:rPr>
                      <w:b/>
                    </w:rPr>
                    <w:t>_________________</w:t>
                  </w:r>
                  <w:r>
                    <w:rPr>
                      <w:b/>
                    </w:rPr>
                    <w:t>Класс</w:t>
                  </w:r>
                  <w:proofErr w:type="spellEnd"/>
                  <w:r w:rsidRPr="003D5896">
                    <w:rPr>
                      <w:b/>
                    </w:rPr>
                    <w:t>____________________</w:t>
                  </w:r>
                </w:p>
                <w:p w:rsidR="008315D2" w:rsidRPr="003D5896" w:rsidRDefault="008315D2" w:rsidP="008315D2">
                  <w:pPr>
                    <w:rPr>
                      <w:b/>
                    </w:rPr>
                  </w:pPr>
                </w:p>
                <w:p w:rsidR="008315D2" w:rsidRPr="00074CB0" w:rsidRDefault="008315D2" w:rsidP="008315D2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Название работы</w:t>
                  </w:r>
                  <w:r w:rsidRPr="00074CB0">
                    <w:rPr>
                      <w:b/>
                    </w:rPr>
                    <w:t>_________________________________</w:t>
                  </w:r>
                </w:p>
                <w:p w:rsidR="008315D2" w:rsidRPr="00074CB0" w:rsidRDefault="008315D2" w:rsidP="008315D2">
                  <w:pPr>
                    <w:rPr>
                      <w:b/>
                    </w:rPr>
                  </w:pPr>
                </w:p>
                <w:p w:rsidR="008315D2" w:rsidRDefault="008315D2" w:rsidP="008315D2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Способ изготовления</w:t>
                  </w:r>
                  <w:r>
                    <w:rPr>
                      <w:b/>
                      <w:lang w:val="en-US"/>
                    </w:rPr>
                    <w:t>______________________________</w:t>
                  </w:r>
                </w:p>
              </w:txbxContent>
            </v:textbox>
            <w10:wrap type="tight"/>
          </v:shape>
        </w:pict>
      </w:r>
    </w:p>
    <w:sectPr w:rsidR="000E2604" w:rsidSect="00903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9B7"/>
    <w:multiLevelType w:val="hybridMultilevel"/>
    <w:tmpl w:val="6CAE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45166"/>
    <w:multiLevelType w:val="hybridMultilevel"/>
    <w:tmpl w:val="C706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7AAE"/>
    <w:multiLevelType w:val="hybridMultilevel"/>
    <w:tmpl w:val="4F08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240F0"/>
    <w:multiLevelType w:val="hybridMultilevel"/>
    <w:tmpl w:val="D710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E7D26"/>
    <w:multiLevelType w:val="hybridMultilevel"/>
    <w:tmpl w:val="CD80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62D4A"/>
    <w:multiLevelType w:val="hybridMultilevel"/>
    <w:tmpl w:val="4000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B72EB"/>
    <w:multiLevelType w:val="hybridMultilevel"/>
    <w:tmpl w:val="0850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524C8"/>
    <w:multiLevelType w:val="hybridMultilevel"/>
    <w:tmpl w:val="7890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2E63"/>
    <w:rsid w:val="00023F24"/>
    <w:rsid w:val="00096BF9"/>
    <w:rsid w:val="000C38B0"/>
    <w:rsid w:val="000E2604"/>
    <w:rsid w:val="00160F6C"/>
    <w:rsid w:val="002D772A"/>
    <w:rsid w:val="003A5AA6"/>
    <w:rsid w:val="004E4EFF"/>
    <w:rsid w:val="0062656C"/>
    <w:rsid w:val="006E616E"/>
    <w:rsid w:val="00731F7E"/>
    <w:rsid w:val="007428F3"/>
    <w:rsid w:val="007F5A3E"/>
    <w:rsid w:val="00812E63"/>
    <w:rsid w:val="00821F8D"/>
    <w:rsid w:val="008315D2"/>
    <w:rsid w:val="00AD18C4"/>
    <w:rsid w:val="00B25478"/>
    <w:rsid w:val="00B904E9"/>
    <w:rsid w:val="00B94790"/>
    <w:rsid w:val="00BB7FB7"/>
    <w:rsid w:val="00C9340B"/>
    <w:rsid w:val="00DB31F7"/>
    <w:rsid w:val="00F40145"/>
    <w:rsid w:val="00F74DDC"/>
    <w:rsid w:val="00F867FF"/>
    <w:rsid w:val="00FA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15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1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sky-reserve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Certified Windows</cp:lastModifiedBy>
  <cp:revision>20</cp:revision>
  <dcterms:created xsi:type="dcterms:W3CDTF">2021-03-04T08:25:00Z</dcterms:created>
  <dcterms:modified xsi:type="dcterms:W3CDTF">2024-03-19T08:06:00Z</dcterms:modified>
</cp:coreProperties>
</file>